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71" w:rsidRPr="00612971" w:rsidRDefault="00612971" w:rsidP="0061297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2971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bookmarkEnd w:id="0"/>
    <w:p w:rsidR="00612971" w:rsidRPr="00612971" w:rsidRDefault="00612971" w:rsidP="0061297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971">
        <w:rPr>
          <w:rFonts w:ascii="Times New Roman" w:hAnsi="Times New Roman" w:cs="Times New Roman"/>
          <w:sz w:val="24"/>
          <w:szCs w:val="24"/>
        </w:rPr>
        <w:t>Директор МБОУ «Лицей №8»</w:t>
      </w:r>
    </w:p>
    <w:p w:rsidR="00612971" w:rsidRPr="00612971" w:rsidRDefault="00612971" w:rsidP="0061297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971">
        <w:rPr>
          <w:rFonts w:ascii="Times New Roman" w:hAnsi="Times New Roman" w:cs="Times New Roman"/>
          <w:sz w:val="24"/>
          <w:szCs w:val="24"/>
        </w:rPr>
        <w:t>Алиева З.З. _______________</w:t>
      </w:r>
    </w:p>
    <w:p w:rsidR="00612971" w:rsidRPr="00612971" w:rsidRDefault="00612971">
      <w:pPr>
        <w:rPr>
          <w:rFonts w:ascii="Times New Roman" w:hAnsi="Times New Roman" w:cs="Times New Roman"/>
          <w:b/>
          <w:sz w:val="24"/>
          <w:szCs w:val="24"/>
        </w:rPr>
      </w:pPr>
    </w:p>
    <w:p w:rsidR="00612971" w:rsidRDefault="00612971">
      <w:pPr>
        <w:rPr>
          <w:rFonts w:ascii="Times New Roman" w:hAnsi="Times New Roman" w:cs="Times New Roman"/>
          <w:b/>
          <w:sz w:val="28"/>
          <w:szCs w:val="28"/>
        </w:rPr>
      </w:pPr>
    </w:p>
    <w:p w:rsidR="00612971" w:rsidRPr="0086507D" w:rsidRDefault="0086507D" w:rsidP="00612971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ПОЛОЖЕНИЕ</w:t>
      </w:r>
    </w:p>
    <w:p w:rsidR="00612971" w:rsidRDefault="00612971" w:rsidP="00612971">
      <w:pPr>
        <w:pStyle w:val="a6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12971">
        <w:rPr>
          <w:rFonts w:ascii="Times New Roman" w:eastAsiaTheme="minorEastAsia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о </w:t>
      </w:r>
      <w:r w:rsidRPr="00612971">
        <w:rPr>
          <w:rFonts w:ascii="Times New Roman" w:hAnsi="Times New Roman" w:cs="Times New Roman"/>
          <w:i w:val="0"/>
          <w:color w:val="auto"/>
          <w:sz w:val="28"/>
          <w:szCs w:val="28"/>
        </w:rPr>
        <w:t>работе с одаренными детьми</w:t>
      </w:r>
    </w:p>
    <w:p w:rsidR="0086507D" w:rsidRPr="0086507D" w:rsidRDefault="0086507D" w:rsidP="0086507D"/>
    <w:p w:rsidR="005F1F59" w:rsidRPr="00261840" w:rsidRDefault="005F1F59">
      <w:pPr>
        <w:rPr>
          <w:rFonts w:ascii="Times New Roman" w:hAnsi="Times New Roman" w:cs="Times New Roman"/>
          <w:sz w:val="28"/>
          <w:szCs w:val="28"/>
        </w:rPr>
      </w:pPr>
      <w:r w:rsidRPr="00261840">
        <w:rPr>
          <w:rFonts w:ascii="Times New Roman" w:hAnsi="Times New Roman" w:cs="Times New Roman"/>
          <w:b/>
          <w:sz w:val="28"/>
          <w:szCs w:val="28"/>
        </w:rPr>
        <w:t>1</w:t>
      </w:r>
      <w:r w:rsidRPr="00261840">
        <w:rPr>
          <w:rFonts w:ascii="Times New Roman" w:hAnsi="Times New Roman" w:cs="Times New Roman"/>
          <w:sz w:val="28"/>
          <w:szCs w:val="28"/>
        </w:rPr>
        <w:t>.</w:t>
      </w:r>
      <w:r w:rsidRPr="0026184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</w:t>
      </w:r>
      <w:r w:rsidR="00261840" w:rsidRPr="00261840">
        <w:rPr>
          <w:rFonts w:ascii="Times New Roman" w:hAnsi="Times New Roman" w:cs="Times New Roman"/>
          <w:b/>
          <w:sz w:val="24"/>
          <w:szCs w:val="24"/>
        </w:rPr>
        <w:t>1.</w:t>
      </w:r>
      <w:r w:rsidRPr="00261840">
        <w:rPr>
          <w:rFonts w:ascii="Times New Roman" w:hAnsi="Times New Roman" w:cs="Times New Roman"/>
          <w:sz w:val="24"/>
          <w:szCs w:val="24"/>
        </w:rPr>
        <w:t xml:space="preserve"> Положение о выявлении и поддержке лиц, проявивших выдающиеся способности, оказания содействия в получении такими лицами образования, а также организации дальнейшей работы с таким лицами определяет порядок выявления детей, проявивших выдающиеся способности  в муниципальном бюджетном общеобразовательном учреждении города Махачкала «лицей №8», а также порядок сопровождения  дальнейшего развития одаренных детей</w:t>
      </w:r>
      <w:proofErr w:type="gramStart"/>
      <w:r w:rsidRPr="0026184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1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261840">
        <w:rPr>
          <w:rFonts w:ascii="Times New Roman" w:hAnsi="Times New Roman" w:cs="Times New Roman"/>
          <w:sz w:val="24"/>
          <w:szCs w:val="24"/>
        </w:rPr>
        <w:t>Настоящее Положение о работе с одаренными детьми ориентировано на развитие интеллектуальных, физических, художественных, творческих и коммуникативных способностей обучающихся в МБОУ «лицей №8».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1.3.</w:t>
      </w:r>
      <w:r w:rsidRPr="00261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1840">
        <w:rPr>
          <w:rFonts w:ascii="Times New Roman" w:hAnsi="Times New Roman" w:cs="Times New Roman"/>
          <w:sz w:val="24"/>
          <w:szCs w:val="24"/>
        </w:rPr>
        <w:t>Положение составлено в соответствии с: - Федеральным законом от 29 декабря 2012 г. № 273 - ФЗ «Об образовании в Российской Федерации», - Федеральным законом от 24 июля 1998 года № 124-ФЗ «Об основных гарантиях прав ребенка в Российской Федерации», - Постановлением Правительства РФ от 17.11.2015 № 1239 «Об утверждении Правил выявления детей, проявивших выдающиеся способности, и сопровождения их дальнейшего развития».</w:t>
      </w:r>
      <w:proofErr w:type="gramEnd"/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1.4</w:t>
      </w:r>
      <w:r w:rsidRPr="00261840">
        <w:rPr>
          <w:rFonts w:ascii="Times New Roman" w:hAnsi="Times New Roman" w:cs="Times New Roman"/>
          <w:sz w:val="24"/>
          <w:szCs w:val="24"/>
        </w:rPr>
        <w:t xml:space="preserve">. 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1.5.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Целью работы с одаренными детьми является создание условий для оптимального развития детей.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1.6.</w:t>
      </w:r>
      <w:r w:rsidRPr="00261840">
        <w:rPr>
          <w:rFonts w:ascii="Times New Roman" w:hAnsi="Times New Roman" w:cs="Times New Roman"/>
          <w:sz w:val="24"/>
          <w:szCs w:val="24"/>
        </w:rPr>
        <w:t xml:space="preserve"> Для достижения цели ставятся следующие </w:t>
      </w:r>
      <w:r w:rsidRPr="0026184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618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- выявление одаренных детей с использованием различной диагностики, определение типов одаренности учащихся;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составление индивидуальных маршрутов одаренных учащихся;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lastRenderedPageBreak/>
        <w:t xml:space="preserve"> - работа педагогов по индивидуальным маршрутам;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- использование на уроке дифференциации на основе индивидуальных особенностей детей;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 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организация разнообразной внеурочной и внешкольной деятельности;</w:t>
      </w:r>
    </w:p>
    <w:p w:rsidR="005F1F59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 - организация работы по психолого–педагогическому сопровождению семей;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поощрение учащихся и педагогов за достигнутые результаты,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 - развитие у одаренных детей качественно высокого уровня представлений о картине мира, основанных на общечеловеческих ценностях.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1.7.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Работа с одаренными учащимися проводится согласно индивидуальным маршрутам и планам на текущий учебный год.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 xml:space="preserve"> 1.8.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Работа может быть организована как индивидуально, так и в группах.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1.9.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Работа с одаренными учащимися начинается с 1 сентября текущего года и заканчивается вместе с окончанием уче</w:t>
      </w:r>
      <w:r w:rsidR="0064234B" w:rsidRPr="00261840">
        <w:rPr>
          <w:rFonts w:ascii="Times New Roman" w:hAnsi="Times New Roman" w:cs="Times New Roman"/>
          <w:sz w:val="24"/>
          <w:szCs w:val="24"/>
        </w:rPr>
        <w:t>бно-воспитательного процесса в ш</w:t>
      </w:r>
      <w:r w:rsidRPr="00261840">
        <w:rPr>
          <w:rFonts w:ascii="Times New Roman" w:hAnsi="Times New Roman" w:cs="Times New Roman"/>
          <w:sz w:val="24"/>
          <w:szCs w:val="24"/>
        </w:rPr>
        <w:t xml:space="preserve">коле.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1.10.</w:t>
      </w:r>
      <w:r w:rsidRPr="00261840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учебно-воспитательной работе осуществляет общее руководство работой с одаренными учащимися.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1.11.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Учителя - предметники, классные руководители, руководитель кружков и секций осуществляют сопровождение одаренных обучающихся. </w:t>
      </w:r>
    </w:p>
    <w:p w:rsidR="0064234B" w:rsidRPr="00261840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1.12.</w:t>
      </w:r>
      <w:r w:rsidRPr="00261840">
        <w:rPr>
          <w:rFonts w:ascii="Times New Roman" w:hAnsi="Times New Roman" w:cs="Times New Roman"/>
          <w:sz w:val="24"/>
          <w:szCs w:val="24"/>
        </w:rPr>
        <w:t xml:space="preserve"> Работа с детьми, имеющими ярко выраженные способности, проводится в форме кружков, предметных олимпиад,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 </w:t>
      </w:r>
    </w:p>
    <w:p w:rsidR="005F1F59" w:rsidRDefault="005F1F59">
      <w:pPr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/>
          <w:sz w:val="24"/>
          <w:szCs w:val="24"/>
        </w:rPr>
        <w:t>1.13</w:t>
      </w:r>
      <w:r w:rsidRPr="00261840">
        <w:rPr>
          <w:rFonts w:ascii="Times New Roman" w:hAnsi="Times New Roman" w:cs="Times New Roman"/>
          <w:sz w:val="24"/>
          <w:szCs w:val="24"/>
        </w:rPr>
        <w:t>. В работе с детьми в урочное время, имеющими ярко выраженные способности, оптимальными считаются дифференцированные и индивидуально – личностные технологии, использование исследовательского и проектного метода.</w:t>
      </w:r>
    </w:p>
    <w:p w:rsidR="00261840" w:rsidRPr="00261840" w:rsidRDefault="00261840" w:rsidP="00261840">
      <w:pPr>
        <w:tabs>
          <w:tab w:val="left" w:pos="0"/>
          <w:tab w:val="left" w:pos="79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61840">
        <w:rPr>
          <w:rFonts w:ascii="Times New Roman" w:hAnsi="Times New Roman" w:cs="Times New Roman"/>
          <w:b/>
          <w:bCs/>
          <w:sz w:val="28"/>
          <w:szCs w:val="28"/>
        </w:rPr>
        <w:t>2. Принципы работы с одарёнными детьми</w:t>
      </w:r>
    </w:p>
    <w:p w:rsidR="00261840" w:rsidRPr="00261840" w:rsidRDefault="00261840" w:rsidP="0026184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опережающего обучения.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комфортности в любой деятельности.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разнообразия предлагаемых возможностей для реализации способностей одаренных учащихся.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возрастания роли внеурочной деятельности.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lastRenderedPageBreak/>
        <w:t>- Принцип развивающего обучения.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индивидуализации и дифференциации обучения.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создания условий для совместной работы учащихся при минимальном участии учителя.</w:t>
      </w:r>
    </w:p>
    <w:p w:rsidR="00261840" w:rsidRPr="00261840" w:rsidRDefault="00261840" w:rsidP="00261840">
      <w:pPr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Принцип свободы выбора учащимися дополнительных образовательных услуг, помощи, наставничества.</w:t>
      </w:r>
    </w:p>
    <w:p w:rsidR="00261840" w:rsidRPr="00261840" w:rsidRDefault="00261840" w:rsidP="00261840">
      <w:pPr>
        <w:tabs>
          <w:tab w:val="left" w:pos="0"/>
          <w:tab w:val="left" w:pos="79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61840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реализации работы с </w:t>
      </w:r>
      <w:proofErr w:type="gramStart"/>
      <w:r w:rsidRPr="00261840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26184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 </w:t>
      </w:r>
    </w:p>
    <w:p w:rsidR="00261840" w:rsidRPr="00261840" w:rsidRDefault="00261840" w:rsidP="00261840">
      <w:pPr>
        <w:tabs>
          <w:tab w:val="left" w:pos="0"/>
          <w:tab w:val="left" w:pos="79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Участниками реализации работы </w:t>
      </w:r>
      <w:proofErr w:type="gramStart"/>
      <w:r w:rsidRPr="00261840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261840">
        <w:rPr>
          <w:rFonts w:ascii="Times New Roman" w:hAnsi="Times New Roman" w:cs="Times New Roman"/>
          <w:bCs/>
          <w:sz w:val="24"/>
          <w:szCs w:val="24"/>
        </w:rPr>
        <w:t xml:space="preserve"> одаренными обучающимися являются: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Администрация школы (директор, заместители);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Рабочая группа, состоящая из учителей, имеющих квалификационные категории, создаваемая сроком на 1 год;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Руководители школьных методических объединений;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Учителя – предметники;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Классные руководители;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1840">
        <w:rPr>
          <w:rFonts w:ascii="Times New Roman" w:hAnsi="Times New Roman" w:cs="Times New Roman"/>
          <w:sz w:val="24"/>
          <w:szCs w:val="24"/>
        </w:rPr>
        <w:t>Руководители кружков и секций;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 xml:space="preserve">- Родители </w:t>
      </w:r>
      <w:proofErr w:type="gramStart"/>
      <w:r w:rsidRPr="00261840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261840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Педагог – психолог;</w:t>
      </w:r>
    </w:p>
    <w:p w:rsidR="00261840" w:rsidRPr="00261840" w:rsidRDefault="00261840" w:rsidP="00261840">
      <w:pPr>
        <w:tabs>
          <w:tab w:val="left" w:pos="0"/>
          <w:tab w:val="left" w:pos="7920"/>
        </w:tabs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261840">
        <w:rPr>
          <w:rFonts w:ascii="Times New Roman" w:hAnsi="Times New Roman" w:cs="Times New Roman"/>
          <w:sz w:val="24"/>
          <w:szCs w:val="24"/>
        </w:rPr>
        <w:t>- Одаренные обучающиеся.</w:t>
      </w:r>
    </w:p>
    <w:p w:rsidR="00261840" w:rsidRPr="00261840" w:rsidRDefault="00261840" w:rsidP="00261840">
      <w:pPr>
        <w:tabs>
          <w:tab w:val="left" w:pos="0"/>
          <w:tab w:val="left" w:pos="79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61840">
        <w:rPr>
          <w:rFonts w:ascii="Times New Roman" w:hAnsi="Times New Roman" w:cs="Times New Roman"/>
          <w:b/>
          <w:bCs/>
          <w:sz w:val="28"/>
          <w:szCs w:val="28"/>
        </w:rPr>
        <w:t xml:space="preserve">4. Формы проведения мониторинга работы с </w:t>
      </w:r>
      <w:proofErr w:type="gramStart"/>
      <w:r w:rsidRPr="00261840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261840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7"/>
        <w:gridCol w:w="2624"/>
      </w:tblGrid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Общешкольная конференция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Методический день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8F77E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Творческие отчёты кружков и спортивных секций.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Тематические конкурсы, выставки.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261840" w:rsidRPr="00261840" w:rsidTr="00B129A2">
        <w:tc>
          <w:tcPr>
            <w:tcW w:w="7088" w:type="dxa"/>
          </w:tcPr>
          <w:p w:rsidR="00261840" w:rsidRPr="008F77E2" w:rsidRDefault="00261840" w:rsidP="00B129A2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предметные и творческие конкурсы</w:t>
            </w:r>
          </w:p>
        </w:tc>
        <w:tc>
          <w:tcPr>
            <w:tcW w:w="2695" w:type="dxa"/>
          </w:tcPr>
          <w:p w:rsidR="00261840" w:rsidRPr="008F77E2" w:rsidRDefault="00261840" w:rsidP="00B129A2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E2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</w:tbl>
    <w:p w:rsidR="00261840" w:rsidRDefault="00261840" w:rsidP="00261840">
      <w:pPr>
        <w:tabs>
          <w:tab w:val="left" w:pos="7920"/>
        </w:tabs>
        <w:jc w:val="both"/>
        <w:rPr>
          <w:bCs/>
          <w:sz w:val="28"/>
        </w:rPr>
      </w:pPr>
    </w:p>
    <w:p w:rsidR="00E6140A" w:rsidRPr="00E6140A" w:rsidRDefault="00E6140A" w:rsidP="00E6140A">
      <w:pPr>
        <w:tabs>
          <w:tab w:val="left" w:pos="79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6140A">
        <w:rPr>
          <w:rFonts w:ascii="Times New Roman" w:hAnsi="Times New Roman" w:cs="Times New Roman"/>
          <w:b/>
          <w:bCs/>
          <w:sz w:val="28"/>
          <w:szCs w:val="28"/>
        </w:rPr>
        <w:t xml:space="preserve">5. Организация и функциональное обеспечение работы с </w:t>
      </w:r>
      <w:proofErr w:type="gramStart"/>
      <w:r w:rsidRPr="00E6140A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E6140A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40A">
        <w:rPr>
          <w:rFonts w:ascii="Times New Roman" w:hAnsi="Times New Roman" w:cs="Times New Roman"/>
          <w:b/>
          <w:bCs/>
          <w:sz w:val="24"/>
          <w:szCs w:val="24"/>
        </w:rPr>
        <w:t>5.1. Функции директора: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Планирование в годовом плане работы учреждения отдельного раздела по работе с одарёнными детьми и </w:t>
      </w:r>
      <w:proofErr w:type="gramStart"/>
      <w:r w:rsidRPr="00E614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140A">
        <w:rPr>
          <w:rFonts w:ascii="Times New Roman" w:hAnsi="Times New Roman" w:cs="Times New Roman"/>
          <w:sz w:val="24"/>
          <w:szCs w:val="24"/>
        </w:rPr>
        <w:t xml:space="preserve"> его выполнением участниками образовательного процесса.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Материальное стимулирование  педагогов, осуществляющих работу с </w:t>
      </w:r>
      <w:proofErr w:type="gramStart"/>
      <w:r w:rsidRPr="00E6140A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E6140A">
        <w:rPr>
          <w:rFonts w:ascii="Times New Roman" w:hAnsi="Times New Roman" w:cs="Times New Roman"/>
          <w:sz w:val="24"/>
          <w:szCs w:val="24"/>
        </w:rPr>
        <w:t xml:space="preserve"> обучающимися, а так же имеющих высокие результаты участия учащихся в различных конкурсах.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40A" w:rsidRPr="00E6140A" w:rsidRDefault="00E6140A" w:rsidP="00E6140A">
      <w:pPr>
        <w:tabs>
          <w:tab w:val="lef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140A">
        <w:rPr>
          <w:rFonts w:ascii="Times New Roman" w:hAnsi="Times New Roman" w:cs="Times New Roman"/>
          <w:b/>
          <w:bCs/>
          <w:sz w:val="24"/>
          <w:szCs w:val="24"/>
        </w:rPr>
        <w:t>5.2.Функции заместителей директора по УВР и ВР: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Регулирование и коррекция образовательных процессов, связанных с реализацией данного положения.  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Организация и проведение семинаров по проблемам работы с одарёнными детьми.  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Координация действий учителей, работающих с одарёнными детьми.  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Помощь в разработке индивидуальных образовательных программ для одарённых детей.  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Сбор банка данных по одарённым детям.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40A">
        <w:rPr>
          <w:rFonts w:ascii="Times New Roman" w:hAnsi="Times New Roman" w:cs="Times New Roman"/>
          <w:b/>
          <w:sz w:val="24"/>
          <w:szCs w:val="24"/>
        </w:rPr>
        <w:t>5.</w:t>
      </w:r>
      <w:r w:rsidRPr="00E6140A">
        <w:rPr>
          <w:rFonts w:ascii="Times New Roman" w:hAnsi="Times New Roman" w:cs="Times New Roman"/>
          <w:b/>
          <w:bCs/>
          <w:sz w:val="24"/>
          <w:szCs w:val="24"/>
        </w:rPr>
        <w:t>3.Функции руководителей ШМО: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Планирование и  проведение школьных предметных недель и олимпиад.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Руководство подготовкой творческих отчётов учителей, работающих с одарёнными детьми.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40A">
        <w:rPr>
          <w:rFonts w:ascii="Times New Roman" w:hAnsi="Times New Roman" w:cs="Times New Roman"/>
          <w:b/>
          <w:sz w:val="24"/>
          <w:szCs w:val="24"/>
        </w:rPr>
        <w:t>5.</w:t>
      </w:r>
      <w:r w:rsidRPr="00E6140A">
        <w:rPr>
          <w:rFonts w:ascii="Times New Roman" w:hAnsi="Times New Roman" w:cs="Times New Roman"/>
          <w:b/>
          <w:bCs/>
          <w:sz w:val="24"/>
          <w:szCs w:val="24"/>
        </w:rPr>
        <w:t>4. Функции учителей – предметников: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Выявление одарённых детей по своим предметам.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Организация индивидуальной работы с одарёнными детьми.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 xml:space="preserve">- Подготовка </w:t>
      </w:r>
      <w:proofErr w:type="gramStart"/>
      <w:r w:rsidRPr="00E614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40A">
        <w:rPr>
          <w:rFonts w:ascii="Times New Roman" w:hAnsi="Times New Roman" w:cs="Times New Roman"/>
          <w:sz w:val="24"/>
          <w:szCs w:val="24"/>
        </w:rPr>
        <w:t xml:space="preserve"> к олимпиадам, конкурсам, викторинам, конференциям школьного и районного уровня.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lastRenderedPageBreak/>
        <w:t>- Отбор и оформление в течение года достижений одарённых детей для предъявления на общешкольной ежегодной конференции.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40A">
        <w:rPr>
          <w:rFonts w:ascii="Times New Roman" w:hAnsi="Times New Roman" w:cs="Times New Roman"/>
          <w:b/>
          <w:sz w:val="24"/>
          <w:szCs w:val="24"/>
        </w:rPr>
        <w:t>5.</w:t>
      </w:r>
      <w:r w:rsidRPr="00E6140A">
        <w:rPr>
          <w:rFonts w:ascii="Times New Roman" w:hAnsi="Times New Roman" w:cs="Times New Roman"/>
          <w:b/>
          <w:bCs/>
          <w:sz w:val="24"/>
          <w:szCs w:val="24"/>
        </w:rPr>
        <w:t>6.Функции классных руководителей: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Выявление детей с общей одарённостью.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Fonts w:ascii="Times New Roman" w:hAnsi="Times New Roman" w:cs="Times New Roman"/>
          <w:sz w:val="24"/>
          <w:szCs w:val="24"/>
        </w:rPr>
        <w:t>- Планирование воспитательной работы в классе с учётом реализации одарёнными детьми класса своих способностей.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40A">
        <w:rPr>
          <w:rFonts w:ascii="Times New Roman" w:hAnsi="Times New Roman" w:cs="Times New Roman"/>
          <w:b/>
          <w:sz w:val="24"/>
          <w:szCs w:val="24"/>
        </w:rPr>
        <w:t>5.</w:t>
      </w:r>
      <w:r w:rsidRPr="00E6140A">
        <w:rPr>
          <w:rFonts w:ascii="Times New Roman" w:hAnsi="Times New Roman" w:cs="Times New Roman"/>
          <w:b/>
          <w:bCs/>
          <w:sz w:val="24"/>
          <w:szCs w:val="24"/>
        </w:rPr>
        <w:t>7. Функции психолога: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- Психодиагностическая работа (групповая, индивидуальная)</w:t>
      </w:r>
      <w:r w:rsidRPr="00E6140A">
        <w:rPr>
          <w:rFonts w:ascii="Times New Roman" w:hAnsi="Times New Roman" w:cs="Times New Roman"/>
          <w:sz w:val="24"/>
          <w:szCs w:val="24"/>
        </w:rPr>
        <w:t>;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- Индивидуальные и групповые занятия с </w:t>
      </w:r>
      <w:proofErr w:type="gramStart"/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обучающимися</w:t>
      </w:r>
      <w:proofErr w:type="gramEnd"/>
      <w:r w:rsidRPr="00E6140A">
        <w:rPr>
          <w:rFonts w:ascii="Times New Roman" w:hAnsi="Times New Roman" w:cs="Times New Roman"/>
          <w:sz w:val="24"/>
          <w:szCs w:val="24"/>
        </w:rPr>
        <w:t>;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- Индивидуальные и групповые консультации для </w:t>
      </w:r>
      <w:proofErr w:type="gramStart"/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обучающихся</w:t>
      </w:r>
      <w:proofErr w:type="gramEnd"/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E61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- Работа с родителями (консультации, выступления на родительских собраниях, обучающие семинары)</w:t>
      </w:r>
      <w:r w:rsidRPr="00E6140A">
        <w:rPr>
          <w:rFonts w:ascii="Times New Roman" w:hAnsi="Times New Roman" w:cs="Times New Roman"/>
          <w:sz w:val="24"/>
          <w:szCs w:val="24"/>
        </w:rPr>
        <w:t>;</w:t>
      </w:r>
    </w:p>
    <w:p w:rsidR="00E6140A" w:rsidRPr="00E6140A" w:rsidRDefault="00E6140A" w:rsidP="00E6140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140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- Работа с учителями (консультации, тренинги, просветительская работа);</w:t>
      </w:r>
    </w:p>
    <w:p w:rsidR="00E6140A" w:rsidRPr="00E6140A" w:rsidRDefault="00E6140A" w:rsidP="00E6140A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840" w:rsidRDefault="00261840">
      <w:pPr>
        <w:rPr>
          <w:rFonts w:ascii="Times New Roman" w:hAnsi="Times New Roman" w:cs="Times New Roman"/>
          <w:sz w:val="24"/>
          <w:szCs w:val="24"/>
        </w:rPr>
      </w:pPr>
    </w:p>
    <w:p w:rsidR="008F77E2" w:rsidRDefault="008F77E2">
      <w:pPr>
        <w:rPr>
          <w:rFonts w:ascii="Times New Roman" w:hAnsi="Times New Roman" w:cs="Times New Roman"/>
          <w:sz w:val="24"/>
          <w:szCs w:val="24"/>
        </w:rPr>
      </w:pPr>
    </w:p>
    <w:p w:rsidR="008F77E2" w:rsidRDefault="008F77E2">
      <w:pPr>
        <w:rPr>
          <w:rFonts w:ascii="Times New Roman" w:hAnsi="Times New Roman" w:cs="Times New Roman"/>
          <w:sz w:val="24"/>
          <w:szCs w:val="24"/>
        </w:rPr>
      </w:pPr>
    </w:p>
    <w:sectPr w:rsidR="008F77E2" w:rsidSect="0099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161"/>
    <w:multiLevelType w:val="hybridMultilevel"/>
    <w:tmpl w:val="39584E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BB1181"/>
    <w:multiLevelType w:val="hybridMultilevel"/>
    <w:tmpl w:val="8B62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4E7C"/>
    <w:multiLevelType w:val="hybridMultilevel"/>
    <w:tmpl w:val="4DA8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B1EE4"/>
    <w:multiLevelType w:val="hybridMultilevel"/>
    <w:tmpl w:val="9B6A9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82D34"/>
    <w:multiLevelType w:val="hybridMultilevel"/>
    <w:tmpl w:val="B6BCC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E14A11"/>
    <w:multiLevelType w:val="hybridMultilevel"/>
    <w:tmpl w:val="5808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F59"/>
    <w:rsid w:val="00261840"/>
    <w:rsid w:val="005F1F59"/>
    <w:rsid w:val="00612971"/>
    <w:rsid w:val="0064234B"/>
    <w:rsid w:val="006D31F5"/>
    <w:rsid w:val="0086507D"/>
    <w:rsid w:val="008F77E2"/>
    <w:rsid w:val="00992DF9"/>
    <w:rsid w:val="009B64E2"/>
    <w:rsid w:val="00B8228B"/>
    <w:rsid w:val="00D11202"/>
    <w:rsid w:val="00E55F70"/>
    <w:rsid w:val="00E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9"/>
  </w:style>
  <w:style w:type="paragraph" w:styleId="1">
    <w:name w:val="heading 1"/>
    <w:basedOn w:val="a"/>
    <w:next w:val="a"/>
    <w:link w:val="10"/>
    <w:uiPriority w:val="9"/>
    <w:qFormat/>
    <w:rsid w:val="00612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6140A"/>
    <w:rPr>
      <w:i/>
      <w:iCs/>
    </w:rPr>
  </w:style>
  <w:style w:type="paragraph" w:styleId="a4">
    <w:name w:val="Normal (Web)"/>
    <w:basedOn w:val="a"/>
    <w:uiPriority w:val="99"/>
    <w:unhideWhenUsed/>
    <w:rsid w:val="008F77E2"/>
    <w:pPr>
      <w:spacing w:before="101" w:after="10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F77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12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6129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29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Карина</cp:lastModifiedBy>
  <cp:revision>9</cp:revision>
  <dcterms:created xsi:type="dcterms:W3CDTF">2020-11-14T21:09:00Z</dcterms:created>
  <dcterms:modified xsi:type="dcterms:W3CDTF">2020-11-18T11:59:00Z</dcterms:modified>
</cp:coreProperties>
</file>