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7F" w:rsidRDefault="00E2107F" w:rsidP="00D35DB4">
      <w:pPr>
        <w:pStyle w:val="a3"/>
        <w:jc w:val="center"/>
        <w:rPr>
          <w:b/>
          <w:noProof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0552CF" w:rsidRPr="00D177F3" w:rsidTr="00BA13D0">
        <w:tc>
          <w:tcPr>
            <w:tcW w:w="4503" w:type="dxa"/>
            <w:shd w:val="clear" w:color="auto" w:fill="FFFFFF"/>
          </w:tcPr>
          <w:p w:rsidR="000552CF" w:rsidRPr="00D177F3" w:rsidRDefault="000552CF" w:rsidP="00055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Рассмотрено</w:t>
            </w:r>
          </w:p>
          <w:p w:rsidR="000552CF" w:rsidRPr="00D177F3" w:rsidRDefault="000552CF" w:rsidP="00055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 педагогическом совете </w:t>
            </w:r>
          </w:p>
          <w:p w:rsidR="000552CF" w:rsidRPr="00D177F3" w:rsidRDefault="000552CF" w:rsidP="00055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протокол № 1</w:t>
            </w:r>
          </w:p>
          <w:p w:rsidR="000552CF" w:rsidRPr="00D177F3" w:rsidRDefault="000552CF" w:rsidP="000552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 </w:t>
            </w:r>
            <w:r w:rsidRPr="00D177F3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«30» августа </w:t>
            </w:r>
            <w:r w:rsidR="00D177F3"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2021</w:t>
            </w: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г.</w:t>
            </w:r>
          </w:p>
        </w:tc>
        <w:tc>
          <w:tcPr>
            <w:tcW w:w="5103" w:type="dxa"/>
            <w:shd w:val="clear" w:color="auto" w:fill="auto"/>
          </w:tcPr>
          <w:p w:rsidR="000552CF" w:rsidRPr="00D177F3" w:rsidRDefault="000552CF" w:rsidP="000552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Утверждаю </w:t>
            </w:r>
          </w:p>
          <w:p w:rsidR="000552CF" w:rsidRPr="00D177F3" w:rsidRDefault="000552CF" w:rsidP="000552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Директор  </w:t>
            </w:r>
          </w:p>
          <w:p w:rsidR="000552CF" w:rsidRPr="00D177F3" w:rsidRDefault="00D177F3" w:rsidP="000552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МБОУ «Лицей №8» </w:t>
            </w:r>
          </w:p>
          <w:p w:rsidR="000552CF" w:rsidRPr="00D177F3" w:rsidRDefault="00D177F3" w:rsidP="000552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__________</w:t>
            </w:r>
            <w:r w:rsidR="000552CF"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Алиева</w:t>
            </w: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З.</w:t>
            </w:r>
            <w:proofErr w:type="gramStart"/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  <w:proofErr w:type="gramEnd"/>
          </w:p>
          <w:p w:rsidR="000552CF" w:rsidRPr="00D177F3" w:rsidRDefault="000552CF" w:rsidP="000552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D177F3"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>риказ №    от «02» сентября 2021</w:t>
            </w:r>
            <w:r w:rsidRPr="00D177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</w:tbl>
    <w:p w:rsidR="000552CF" w:rsidRPr="00D177F3" w:rsidRDefault="000552CF" w:rsidP="000552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552CF" w:rsidRPr="00D177F3" w:rsidRDefault="000552CF" w:rsidP="00D35DB4">
      <w:pPr>
        <w:pStyle w:val="a3"/>
        <w:jc w:val="center"/>
        <w:rPr>
          <w:b/>
          <w:noProof/>
          <w:sz w:val="32"/>
          <w:szCs w:val="32"/>
        </w:rPr>
      </w:pPr>
    </w:p>
    <w:p w:rsidR="007D5B5C" w:rsidRPr="00D177F3" w:rsidRDefault="00D35DB4" w:rsidP="00D35DB4">
      <w:pPr>
        <w:pStyle w:val="a3"/>
        <w:jc w:val="center"/>
        <w:rPr>
          <w:b/>
          <w:bCs/>
          <w:sz w:val="32"/>
          <w:szCs w:val="32"/>
        </w:rPr>
      </w:pPr>
      <w:r w:rsidRPr="00D177F3">
        <w:rPr>
          <w:b/>
          <w:bCs/>
          <w:sz w:val="32"/>
          <w:szCs w:val="32"/>
        </w:rPr>
        <w:t>Полож</w:t>
      </w:r>
      <w:r w:rsidR="00A9443F" w:rsidRPr="00D177F3">
        <w:rPr>
          <w:b/>
          <w:bCs/>
          <w:sz w:val="32"/>
          <w:szCs w:val="32"/>
        </w:rPr>
        <w:t>ение</w:t>
      </w:r>
      <w:r w:rsidR="00A9443F" w:rsidRPr="00D177F3">
        <w:rPr>
          <w:b/>
          <w:bCs/>
          <w:sz w:val="32"/>
          <w:szCs w:val="32"/>
        </w:rPr>
        <w:br/>
        <w:t>о наставничестве над подростками</w:t>
      </w:r>
      <w:r w:rsidRPr="00D177F3">
        <w:rPr>
          <w:b/>
          <w:bCs/>
          <w:sz w:val="32"/>
          <w:szCs w:val="32"/>
        </w:rPr>
        <w:t xml:space="preserve"> «группы риска»</w:t>
      </w:r>
      <w:r w:rsidR="00AB1A88" w:rsidRPr="00D177F3">
        <w:rPr>
          <w:b/>
          <w:bCs/>
          <w:sz w:val="32"/>
          <w:szCs w:val="32"/>
        </w:rPr>
        <w:t>, несовершеннолетними, состоящими на учете</w:t>
      </w:r>
      <w:r w:rsidR="00C33631" w:rsidRPr="00D177F3">
        <w:rPr>
          <w:b/>
          <w:bCs/>
          <w:sz w:val="32"/>
          <w:szCs w:val="32"/>
        </w:rPr>
        <w:t xml:space="preserve"> в органах внутренних дел, Комиссии по делам несовершеннолетних</w:t>
      </w:r>
      <w:r w:rsidR="000552CF" w:rsidRPr="00D177F3">
        <w:rPr>
          <w:b/>
          <w:bCs/>
          <w:sz w:val="32"/>
          <w:szCs w:val="32"/>
        </w:rPr>
        <w:t xml:space="preserve"> и защите их прав при городской </w:t>
      </w:r>
      <w:r w:rsidR="006C5D3C" w:rsidRPr="00D177F3">
        <w:rPr>
          <w:b/>
          <w:bCs/>
          <w:sz w:val="32"/>
          <w:szCs w:val="32"/>
        </w:rPr>
        <w:t>администрации</w:t>
      </w:r>
      <w:r w:rsidR="00923CC4" w:rsidRPr="00D177F3">
        <w:rPr>
          <w:b/>
          <w:bCs/>
          <w:sz w:val="32"/>
          <w:szCs w:val="32"/>
        </w:rPr>
        <w:t xml:space="preserve">, на внутришкольном учете </w:t>
      </w:r>
    </w:p>
    <w:p w:rsidR="00D35DB4" w:rsidRPr="00D177F3" w:rsidRDefault="00923CC4" w:rsidP="00D35DB4">
      <w:pPr>
        <w:pStyle w:val="a3"/>
        <w:jc w:val="center"/>
        <w:rPr>
          <w:b/>
          <w:bCs/>
          <w:sz w:val="32"/>
          <w:szCs w:val="32"/>
        </w:rPr>
      </w:pPr>
      <w:r w:rsidRPr="00D177F3">
        <w:rPr>
          <w:b/>
          <w:bCs/>
          <w:sz w:val="32"/>
          <w:szCs w:val="32"/>
        </w:rPr>
        <w:t xml:space="preserve">МБОУ </w:t>
      </w:r>
      <w:r w:rsidR="00D177F3" w:rsidRPr="00D177F3">
        <w:rPr>
          <w:b/>
          <w:bCs/>
          <w:sz w:val="32"/>
          <w:szCs w:val="32"/>
        </w:rPr>
        <w:t>«Лицей № 8</w:t>
      </w:r>
      <w:r w:rsidR="000552CF" w:rsidRPr="00D177F3">
        <w:rPr>
          <w:b/>
          <w:bCs/>
          <w:sz w:val="32"/>
          <w:szCs w:val="32"/>
        </w:rPr>
        <w:t xml:space="preserve">» </w:t>
      </w:r>
      <w:r w:rsidRPr="00D177F3">
        <w:rPr>
          <w:b/>
          <w:bCs/>
          <w:sz w:val="32"/>
          <w:szCs w:val="32"/>
        </w:rPr>
        <w:t xml:space="preserve"> </w:t>
      </w:r>
    </w:p>
    <w:p w:rsidR="00475DF5" w:rsidRPr="00D177F3" w:rsidRDefault="00475DF5" w:rsidP="00D35DB4">
      <w:pPr>
        <w:pStyle w:val="a3"/>
        <w:jc w:val="center"/>
      </w:pPr>
    </w:p>
    <w:p w:rsidR="00E2107F" w:rsidRPr="00D177F3" w:rsidRDefault="00D35DB4" w:rsidP="00E2107F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D177F3">
        <w:rPr>
          <w:b/>
          <w:bCs/>
          <w:sz w:val="28"/>
          <w:szCs w:val="28"/>
        </w:rPr>
        <w:t>Общие положения.</w:t>
      </w:r>
    </w:p>
    <w:p w:rsidR="009208F8" w:rsidRPr="00D177F3" w:rsidRDefault="00D35DB4" w:rsidP="000552CF">
      <w:pPr>
        <w:pStyle w:val="a3"/>
        <w:rPr>
          <w:sz w:val="28"/>
          <w:szCs w:val="28"/>
        </w:rPr>
      </w:pPr>
      <w:r w:rsidRPr="000552CF">
        <w:rPr>
          <w:rFonts w:ascii="Bookman Old Style" w:hAnsi="Bookman Old Style"/>
        </w:rPr>
        <w:t>1</w:t>
      </w:r>
      <w:r w:rsidRPr="00D177F3">
        <w:rPr>
          <w:sz w:val="28"/>
          <w:szCs w:val="28"/>
        </w:rPr>
        <w:t>.1. Школьное</w:t>
      </w:r>
      <w:r w:rsidR="00043AC3" w:rsidRPr="00D177F3">
        <w:rPr>
          <w:sz w:val="28"/>
          <w:szCs w:val="28"/>
        </w:rPr>
        <w:t xml:space="preserve"> наставничество над </w:t>
      </w:r>
      <w:r w:rsidRPr="00D177F3">
        <w:rPr>
          <w:sz w:val="28"/>
          <w:szCs w:val="28"/>
        </w:rPr>
        <w:t xml:space="preserve">подростками </w:t>
      </w:r>
      <w:r w:rsidR="00043AC3" w:rsidRPr="00D177F3">
        <w:rPr>
          <w:sz w:val="28"/>
          <w:szCs w:val="28"/>
        </w:rPr>
        <w:t xml:space="preserve">«группы риска», несовершеннолетними, состоящими на учете </w:t>
      </w:r>
      <w:r w:rsidR="007661DA" w:rsidRPr="00D177F3">
        <w:rPr>
          <w:sz w:val="28"/>
          <w:szCs w:val="28"/>
        </w:rPr>
        <w:t xml:space="preserve">в </w:t>
      </w:r>
      <w:r w:rsidR="000552CF" w:rsidRPr="00D177F3">
        <w:rPr>
          <w:sz w:val="28"/>
          <w:szCs w:val="28"/>
        </w:rPr>
        <w:t>О</w:t>
      </w:r>
      <w:r w:rsidR="007661DA" w:rsidRPr="00D177F3">
        <w:rPr>
          <w:sz w:val="28"/>
          <w:szCs w:val="28"/>
        </w:rPr>
        <w:t>ПД</w:t>
      </w:r>
      <w:r w:rsidR="00D177F3" w:rsidRPr="00D177F3">
        <w:rPr>
          <w:sz w:val="28"/>
          <w:szCs w:val="28"/>
        </w:rPr>
        <w:t>Н ОМВД  РФ по г. Махачкала</w:t>
      </w:r>
      <w:r w:rsidR="001A5BAE" w:rsidRPr="00D177F3">
        <w:rPr>
          <w:sz w:val="28"/>
          <w:szCs w:val="28"/>
        </w:rPr>
        <w:t xml:space="preserve"> и внутришкольном учете </w:t>
      </w:r>
      <w:r w:rsidRPr="00D177F3">
        <w:rPr>
          <w:sz w:val="28"/>
          <w:szCs w:val="28"/>
        </w:rPr>
        <w:t xml:space="preserve">- разновидность индивидуальной </w:t>
      </w:r>
      <w:r w:rsidR="001A5BAE" w:rsidRPr="00D177F3">
        <w:rPr>
          <w:sz w:val="28"/>
          <w:szCs w:val="28"/>
        </w:rPr>
        <w:t>воспитательной работы в образовательном учреждении.</w:t>
      </w:r>
      <w:r w:rsidRPr="00D177F3">
        <w:rPr>
          <w:sz w:val="28"/>
          <w:szCs w:val="28"/>
        </w:rPr>
        <w:br/>
      </w:r>
      <w:r w:rsidRPr="00D177F3">
        <w:rPr>
          <w:b/>
          <w:sz w:val="28"/>
          <w:szCs w:val="28"/>
        </w:rPr>
        <w:t>Наставник</w:t>
      </w:r>
      <w:r w:rsidRPr="00D177F3">
        <w:rPr>
          <w:sz w:val="28"/>
          <w:szCs w:val="28"/>
        </w:rPr>
        <w:t xml:space="preserve"> - опытный учитель, педагог дополнительного образования, член родительского комитета, обладающий жизненным опытом, высокими профессиональными и нрав</w:t>
      </w:r>
      <w:r w:rsidR="00D4021D" w:rsidRPr="00D177F3">
        <w:rPr>
          <w:sz w:val="28"/>
          <w:szCs w:val="28"/>
        </w:rPr>
        <w:t>ст</w:t>
      </w:r>
      <w:r w:rsidRPr="00D177F3">
        <w:rPr>
          <w:sz w:val="28"/>
          <w:szCs w:val="28"/>
        </w:rPr>
        <w:t xml:space="preserve">венными качествами. </w:t>
      </w:r>
      <w:r w:rsidRPr="00D177F3">
        <w:rPr>
          <w:sz w:val="28"/>
          <w:szCs w:val="28"/>
        </w:rPr>
        <w:br/>
      </w:r>
      <w:r w:rsidR="00236D8C" w:rsidRPr="00D177F3">
        <w:rPr>
          <w:b/>
          <w:sz w:val="28"/>
          <w:szCs w:val="28"/>
        </w:rPr>
        <w:t>П</w:t>
      </w:r>
      <w:r w:rsidRPr="00D177F3">
        <w:rPr>
          <w:b/>
          <w:sz w:val="28"/>
          <w:szCs w:val="28"/>
        </w:rPr>
        <w:t>одросток</w:t>
      </w:r>
      <w:r w:rsidR="00236D8C" w:rsidRPr="00D177F3">
        <w:rPr>
          <w:b/>
          <w:sz w:val="28"/>
          <w:szCs w:val="28"/>
        </w:rPr>
        <w:t xml:space="preserve"> «группы риска»</w:t>
      </w:r>
      <w:r w:rsidR="00E97C37" w:rsidRPr="00D177F3">
        <w:rPr>
          <w:sz w:val="28"/>
          <w:szCs w:val="28"/>
        </w:rPr>
        <w:t xml:space="preserve"> – обучающийся,</w:t>
      </w:r>
      <w:r w:rsidRPr="00D177F3">
        <w:rPr>
          <w:sz w:val="28"/>
          <w:szCs w:val="28"/>
        </w:rPr>
        <w:t xml:space="preserve"> находящийся в социально опасном положении, который вследствие безнадзорности родителей </w:t>
      </w:r>
      <w:r w:rsidR="00236D8C" w:rsidRPr="00D177F3">
        <w:rPr>
          <w:sz w:val="28"/>
          <w:szCs w:val="28"/>
        </w:rPr>
        <w:t xml:space="preserve">и иных причин </w:t>
      </w:r>
      <w:r w:rsidRPr="00D177F3">
        <w:rPr>
          <w:sz w:val="28"/>
          <w:szCs w:val="28"/>
        </w:rPr>
        <w:t xml:space="preserve">находится в обстановке, представляющей опасность для его жизни и здоровья, либо не отвечающей требованиям </w:t>
      </w:r>
      <w:r w:rsidR="009208F8" w:rsidRPr="00D177F3">
        <w:rPr>
          <w:sz w:val="28"/>
          <w:szCs w:val="28"/>
        </w:rPr>
        <w:t>к его воспитанию или содержанию.</w:t>
      </w:r>
    </w:p>
    <w:p w:rsidR="000A6B8D" w:rsidRPr="00D177F3" w:rsidRDefault="00D35DB4" w:rsidP="00D35DB4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t xml:space="preserve">1.2. Школьное наставничество предусматривает систематическую индивидуальную работу опытного взрослого по развитию у подростка необходимых нравственных ценностей, жизненных ориентиров, правовых норм. </w:t>
      </w:r>
      <w:r w:rsidRPr="00D177F3">
        <w:rPr>
          <w:sz w:val="28"/>
          <w:szCs w:val="28"/>
        </w:rPr>
        <w:br/>
        <w:t xml:space="preserve">1.3. Правовой основой школьного наставничества являются </w:t>
      </w:r>
      <w:r w:rsidR="008F398C" w:rsidRPr="00D177F3">
        <w:rPr>
          <w:sz w:val="28"/>
          <w:szCs w:val="28"/>
        </w:rPr>
        <w:t xml:space="preserve">120 </w:t>
      </w:r>
      <w:r w:rsidRPr="00D177F3">
        <w:rPr>
          <w:sz w:val="28"/>
          <w:szCs w:val="28"/>
        </w:rPr>
        <w:t xml:space="preserve">ФЗ «Об основах системы профилактики безнадзорности и правонарушений несовершеннолетних» от 21.05.1999г., </w:t>
      </w:r>
      <w:r w:rsidR="00580E87" w:rsidRPr="00D177F3">
        <w:rPr>
          <w:sz w:val="28"/>
          <w:szCs w:val="28"/>
        </w:rPr>
        <w:t>273 ФЗ «Об образовании</w:t>
      </w:r>
      <w:r w:rsidR="000552CF" w:rsidRPr="00D177F3">
        <w:rPr>
          <w:sz w:val="28"/>
          <w:szCs w:val="28"/>
        </w:rPr>
        <w:t xml:space="preserve"> в РФ</w:t>
      </w:r>
      <w:r w:rsidR="00580E87" w:rsidRPr="00D177F3">
        <w:rPr>
          <w:sz w:val="28"/>
          <w:szCs w:val="28"/>
        </w:rPr>
        <w:t>»</w:t>
      </w:r>
      <w:r w:rsidR="004B2D16" w:rsidRPr="00D177F3">
        <w:rPr>
          <w:sz w:val="28"/>
          <w:szCs w:val="28"/>
        </w:rPr>
        <w:t xml:space="preserve">, </w:t>
      </w:r>
      <w:r w:rsidR="00CB7FFA" w:rsidRPr="00D177F3">
        <w:rPr>
          <w:sz w:val="28"/>
          <w:szCs w:val="28"/>
        </w:rPr>
        <w:t>Устав школы,</w:t>
      </w:r>
      <w:r w:rsidR="00E071D4" w:rsidRPr="00D177F3">
        <w:rPr>
          <w:sz w:val="28"/>
          <w:szCs w:val="28"/>
        </w:rPr>
        <w:t xml:space="preserve"> </w:t>
      </w:r>
      <w:r w:rsidR="000552CF" w:rsidRPr="00D177F3">
        <w:rPr>
          <w:sz w:val="28"/>
          <w:szCs w:val="28"/>
        </w:rPr>
        <w:t>Положение о С</w:t>
      </w:r>
      <w:r w:rsidRPr="00D177F3">
        <w:rPr>
          <w:sz w:val="28"/>
          <w:szCs w:val="28"/>
        </w:rPr>
        <w:t>овете профилактики право</w:t>
      </w:r>
      <w:r w:rsidR="00E071D4" w:rsidRPr="00D177F3">
        <w:rPr>
          <w:sz w:val="28"/>
          <w:szCs w:val="28"/>
        </w:rPr>
        <w:t>нарушений.</w:t>
      </w:r>
    </w:p>
    <w:p w:rsidR="00E40310" w:rsidRPr="00D177F3" w:rsidRDefault="00D35DB4" w:rsidP="00D35DB4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2. Цели и задачи наставничества.</w:t>
      </w:r>
      <w:r w:rsidRPr="00D177F3">
        <w:rPr>
          <w:b/>
          <w:bCs/>
          <w:sz w:val="28"/>
          <w:szCs w:val="28"/>
        </w:rPr>
        <w:br/>
      </w:r>
      <w:r w:rsidRPr="00D177F3">
        <w:rPr>
          <w:sz w:val="28"/>
          <w:szCs w:val="28"/>
        </w:rPr>
        <w:t xml:space="preserve">2.1. </w:t>
      </w:r>
      <w:proofErr w:type="gramStart"/>
      <w:r w:rsidRPr="00D177F3">
        <w:rPr>
          <w:sz w:val="28"/>
          <w:szCs w:val="28"/>
        </w:rPr>
        <w:t>Целью школьного настав</w:t>
      </w:r>
      <w:r w:rsidR="008F398C" w:rsidRPr="00D177F3">
        <w:rPr>
          <w:sz w:val="28"/>
          <w:szCs w:val="28"/>
        </w:rPr>
        <w:t xml:space="preserve">ничества в школе является </w:t>
      </w:r>
      <w:r w:rsidR="008F2787" w:rsidRPr="00D177F3">
        <w:rPr>
          <w:sz w:val="28"/>
          <w:szCs w:val="28"/>
        </w:rPr>
        <w:t>оказание помощи родителям или законным представителям</w:t>
      </w:r>
      <w:r w:rsidR="00BA09AE" w:rsidRPr="00D177F3">
        <w:rPr>
          <w:sz w:val="28"/>
          <w:szCs w:val="28"/>
        </w:rPr>
        <w:t xml:space="preserve"> в воспитании несовершеннолетних</w:t>
      </w:r>
      <w:r w:rsidR="004511CA" w:rsidRPr="00D177F3">
        <w:rPr>
          <w:sz w:val="28"/>
          <w:szCs w:val="28"/>
        </w:rPr>
        <w:t>, находящихся в социально опасном положении или в трудной жизненной ситуации</w:t>
      </w:r>
      <w:r w:rsidR="009F0E43" w:rsidRPr="00D177F3">
        <w:rPr>
          <w:sz w:val="28"/>
          <w:szCs w:val="28"/>
        </w:rPr>
        <w:t xml:space="preserve">, </w:t>
      </w:r>
      <w:r w:rsidR="008F398C" w:rsidRPr="00D177F3">
        <w:rPr>
          <w:sz w:val="28"/>
          <w:szCs w:val="28"/>
        </w:rPr>
        <w:t xml:space="preserve">совершенствование системы профилактики </w:t>
      </w:r>
      <w:r w:rsidR="006D4F57" w:rsidRPr="00D177F3">
        <w:rPr>
          <w:sz w:val="28"/>
          <w:szCs w:val="28"/>
        </w:rPr>
        <w:t xml:space="preserve">безнадзорности и правонарушений </w:t>
      </w:r>
      <w:r w:rsidR="006D4F57" w:rsidRPr="00D177F3">
        <w:rPr>
          <w:sz w:val="28"/>
          <w:szCs w:val="28"/>
        </w:rPr>
        <w:lastRenderedPageBreak/>
        <w:t>несовершеннолетних</w:t>
      </w:r>
      <w:r w:rsidR="006448E4" w:rsidRPr="00D177F3">
        <w:rPr>
          <w:sz w:val="28"/>
          <w:szCs w:val="28"/>
        </w:rPr>
        <w:t>, повышение роли общественности в воспитании</w:t>
      </w:r>
      <w:r w:rsidR="007D6A47" w:rsidRPr="00D177F3">
        <w:rPr>
          <w:sz w:val="28"/>
          <w:szCs w:val="28"/>
        </w:rPr>
        <w:t xml:space="preserve"> школьников, </w:t>
      </w:r>
      <w:r w:rsidR="008F398C" w:rsidRPr="00D177F3">
        <w:rPr>
          <w:sz w:val="28"/>
          <w:szCs w:val="28"/>
        </w:rPr>
        <w:t>оказа</w:t>
      </w:r>
      <w:r w:rsidRPr="00D177F3">
        <w:rPr>
          <w:sz w:val="28"/>
          <w:szCs w:val="28"/>
        </w:rPr>
        <w:t>ние помощи несовершеннолетним подросткам, находящимся в</w:t>
      </w:r>
      <w:r w:rsidR="008F398C" w:rsidRPr="00D177F3">
        <w:rPr>
          <w:sz w:val="28"/>
          <w:szCs w:val="28"/>
        </w:rPr>
        <w:t xml:space="preserve"> социально опасном положении</w:t>
      </w:r>
      <w:r w:rsidRPr="00D177F3">
        <w:rPr>
          <w:sz w:val="28"/>
          <w:szCs w:val="28"/>
        </w:rPr>
        <w:t xml:space="preserve"> в их становлении, а также формирование нравственных ценностей, жизненных ориентиров, правовых норм.</w:t>
      </w:r>
      <w:proofErr w:type="gramEnd"/>
    </w:p>
    <w:p w:rsidR="00747845" w:rsidRPr="00D177F3" w:rsidRDefault="00D35DB4" w:rsidP="00D35DB4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t>2.2. Основными задачами школьного наставничества являются:</w:t>
      </w:r>
    </w:p>
    <w:p w:rsidR="000552CF" w:rsidRPr="00D177F3" w:rsidRDefault="000552CF" w:rsidP="000552CF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D177F3">
        <w:rPr>
          <w:b/>
          <w:i/>
          <w:sz w:val="28"/>
          <w:szCs w:val="28"/>
        </w:rPr>
        <w:t xml:space="preserve">- </w:t>
      </w:r>
      <w:r w:rsidR="000C78E0" w:rsidRPr="00D177F3">
        <w:rPr>
          <w:b/>
          <w:i/>
          <w:sz w:val="28"/>
          <w:szCs w:val="28"/>
        </w:rPr>
        <w:t>п</w:t>
      </w:r>
      <w:r w:rsidR="00B22DA5" w:rsidRPr="00D177F3">
        <w:rPr>
          <w:b/>
          <w:i/>
          <w:sz w:val="28"/>
          <w:szCs w:val="28"/>
        </w:rPr>
        <w:t>роведение индивидуальной профилактической работы</w:t>
      </w:r>
      <w:r w:rsidR="00E94C07" w:rsidRPr="00D177F3">
        <w:rPr>
          <w:b/>
          <w:i/>
          <w:sz w:val="28"/>
          <w:szCs w:val="28"/>
        </w:rPr>
        <w:t xml:space="preserve"> с несовершеннолетним для предупреждение его анти</w:t>
      </w:r>
      <w:r w:rsidR="000C78E0" w:rsidRPr="00D177F3">
        <w:rPr>
          <w:b/>
          <w:i/>
          <w:sz w:val="28"/>
          <w:szCs w:val="28"/>
        </w:rPr>
        <w:t>общественных действий и правонарушений;</w:t>
      </w:r>
      <w:r w:rsidR="0081576D" w:rsidRPr="00D177F3">
        <w:rPr>
          <w:b/>
          <w:i/>
          <w:sz w:val="28"/>
          <w:szCs w:val="28"/>
        </w:rPr>
        <w:t xml:space="preserve"> </w:t>
      </w:r>
      <w:r w:rsidR="00747845" w:rsidRPr="00D177F3">
        <w:rPr>
          <w:b/>
          <w:i/>
          <w:sz w:val="28"/>
          <w:szCs w:val="28"/>
        </w:rPr>
        <w:br/>
      </w:r>
      <w:r w:rsidR="00D35DB4" w:rsidRPr="00D177F3">
        <w:rPr>
          <w:b/>
          <w:i/>
          <w:sz w:val="28"/>
          <w:szCs w:val="28"/>
        </w:rPr>
        <w:t xml:space="preserve"> </w:t>
      </w:r>
      <w:proofErr w:type="gramStart"/>
      <w:r w:rsidRPr="00D177F3">
        <w:rPr>
          <w:b/>
          <w:i/>
          <w:sz w:val="28"/>
          <w:szCs w:val="28"/>
        </w:rPr>
        <w:t>-</w:t>
      </w:r>
      <w:r w:rsidR="00D35DB4" w:rsidRPr="00D177F3">
        <w:rPr>
          <w:b/>
          <w:i/>
          <w:sz w:val="28"/>
          <w:szCs w:val="28"/>
        </w:rPr>
        <w:t>п</w:t>
      </w:r>
      <w:proofErr w:type="gramEnd"/>
      <w:r w:rsidR="00D35DB4" w:rsidRPr="00D177F3">
        <w:rPr>
          <w:b/>
          <w:i/>
          <w:sz w:val="28"/>
          <w:szCs w:val="28"/>
        </w:rPr>
        <w:t>ривитие подростка</w:t>
      </w:r>
      <w:r w:rsidR="00A25594" w:rsidRPr="00D177F3">
        <w:rPr>
          <w:b/>
          <w:i/>
          <w:sz w:val="28"/>
          <w:szCs w:val="28"/>
        </w:rPr>
        <w:t>м полезных интересов,</w:t>
      </w:r>
      <w:r w:rsidR="00D35DB4" w:rsidRPr="00D177F3">
        <w:rPr>
          <w:b/>
          <w:i/>
          <w:sz w:val="28"/>
          <w:szCs w:val="28"/>
        </w:rPr>
        <w:t xml:space="preserve"> волевых ка</w:t>
      </w:r>
      <w:r w:rsidR="00A25594" w:rsidRPr="00D177F3">
        <w:rPr>
          <w:b/>
          <w:i/>
          <w:sz w:val="28"/>
          <w:szCs w:val="28"/>
        </w:rPr>
        <w:t xml:space="preserve">честв интереса к учебной </w:t>
      </w:r>
      <w:r w:rsidR="00D35DB4" w:rsidRPr="00D177F3">
        <w:rPr>
          <w:b/>
          <w:i/>
          <w:sz w:val="28"/>
          <w:szCs w:val="28"/>
        </w:rPr>
        <w:t>д</w:t>
      </w:r>
      <w:r w:rsidR="00A25594" w:rsidRPr="00D177F3">
        <w:rPr>
          <w:b/>
          <w:i/>
          <w:sz w:val="28"/>
          <w:szCs w:val="28"/>
        </w:rPr>
        <w:t>еятельности</w:t>
      </w:r>
      <w:r w:rsidR="00747845" w:rsidRPr="00D177F3">
        <w:rPr>
          <w:b/>
          <w:i/>
          <w:sz w:val="28"/>
          <w:szCs w:val="28"/>
        </w:rPr>
        <w:t xml:space="preserve">; </w:t>
      </w:r>
      <w:r w:rsidR="00747845" w:rsidRPr="00D177F3">
        <w:rPr>
          <w:b/>
          <w:i/>
          <w:sz w:val="28"/>
          <w:szCs w:val="28"/>
        </w:rPr>
        <w:br/>
      </w:r>
      <w:r w:rsidRPr="00D177F3">
        <w:rPr>
          <w:b/>
          <w:i/>
          <w:sz w:val="28"/>
          <w:szCs w:val="28"/>
        </w:rPr>
        <w:t>-</w:t>
      </w:r>
      <w:r w:rsidR="003505B1" w:rsidRPr="00D177F3">
        <w:rPr>
          <w:b/>
          <w:i/>
          <w:sz w:val="28"/>
          <w:szCs w:val="28"/>
        </w:rPr>
        <w:t xml:space="preserve">развитие способности </w:t>
      </w:r>
      <w:r w:rsidR="00D35DB4" w:rsidRPr="00D177F3">
        <w:rPr>
          <w:b/>
          <w:i/>
          <w:sz w:val="28"/>
          <w:szCs w:val="28"/>
        </w:rPr>
        <w:t>качественно выполня</w:t>
      </w:r>
      <w:r w:rsidR="003505B1" w:rsidRPr="00D177F3">
        <w:rPr>
          <w:b/>
          <w:i/>
          <w:sz w:val="28"/>
          <w:szCs w:val="28"/>
        </w:rPr>
        <w:t>ть возложенные на него обязанно</w:t>
      </w:r>
      <w:r w:rsidR="00D35DB4" w:rsidRPr="00D177F3">
        <w:rPr>
          <w:b/>
          <w:i/>
          <w:sz w:val="28"/>
          <w:szCs w:val="28"/>
        </w:rPr>
        <w:t>сти, становление процесса самостоятельности подрост</w:t>
      </w:r>
      <w:r w:rsidRPr="00D177F3">
        <w:rPr>
          <w:b/>
          <w:i/>
          <w:sz w:val="28"/>
          <w:szCs w:val="28"/>
        </w:rPr>
        <w:t xml:space="preserve">ка </w:t>
      </w:r>
    </w:p>
    <w:p w:rsidR="001014F7" w:rsidRPr="00D177F3" w:rsidRDefault="000552CF" w:rsidP="000552CF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D177F3">
        <w:rPr>
          <w:b/>
          <w:i/>
          <w:sz w:val="28"/>
          <w:szCs w:val="28"/>
        </w:rPr>
        <w:t>-</w:t>
      </w:r>
      <w:r w:rsidR="0000429B" w:rsidRPr="00D177F3">
        <w:rPr>
          <w:b/>
          <w:i/>
          <w:sz w:val="28"/>
          <w:szCs w:val="28"/>
        </w:rPr>
        <w:t>усвоение правил поведения</w:t>
      </w:r>
      <w:r w:rsidR="00D35DB4" w:rsidRPr="00D177F3">
        <w:rPr>
          <w:b/>
          <w:i/>
          <w:sz w:val="28"/>
          <w:szCs w:val="28"/>
        </w:rPr>
        <w:t>, лучших традиций коллектива школы.</w:t>
      </w:r>
    </w:p>
    <w:p w:rsidR="000552CF" w:rsidRPr="00D177F3" w:rsidRDefault="00D35DB4" w:rsidP="000552CF">
      <w:pPr>
        <w:pStyle w:val="a3"/>
        <w:ind w:left="720"/>
        <w:rPr>
          <w:b/>
          <w:bCs/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3. Организационные основы н</w:t>
      </w:r>
      <w:r w:rsidR="000552CF" w:rsidRPr="00D177F3">
        <w:rPr>
          <w:b/>
          <w:bCs/>
          <w:sz w:val="28"/>
          <w:szCs w:val="28"/>
        </w:rPr>
        <w:t>аставничества.</w:t>
      </w:r>
    </w:p>
    <w:p w:rsidR="009F48AE" w:rsidRPr="00D177F3" w:rsidRDefault="00D35DB4" w:rsidP="000552CF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t>3.1. Школьное наставничество организуется на основании приказа директора школы.</w:t>
      </w:r>
      <w:r w:rsidRPr="00D177F3">
        <w:rPr>
          <w:sz w:val="28"/>
          <w:szCs w:val="28"/>
        </w:rPr>
        <w:br/>
        <w:t xml:space="preserve">3.2. Руководство деятельностью наставников осуществляет заместитель директора школы по </w:t>
      </w:r>
      <w:r w:rsidR="000552CF" w:rsidRPr="00D177F3">
        <w:rPr>
          <w:sz w:val="28"/>
          <w:szCs w:val="28"/>
        </w:rPr>
        <w:t xml:space="preserve">учебно - </w:t>
      </w:r>
      <w:r w:rsidRPr="00D177F3">
        <w:rPr>
          <w:sz w:val="28"/>
          <w:szCs w:val="28"/>
        </w:rPr>
        <w:t>воспитательной работе и руководитель методического объединения классных руководителей.</w:t>
      </w:r>
      <w:r w:rsidRPr="00D177F3">
        <w:rPr>
          <w:sz w:val="28"/>
          <w:szCs w:val="28"/>
        </w:rPr>
        <w:br/>
        <w:t>3.3. Руководитель методического объединения подби</w:t>
      </w:r>
      <w:r w:rsidR="00EB154B" w:rsidRPr="00D177F3">
        <w:rPr>
          <w:sz w:val="28"/>
          <w:szCs w:val="28"/>
        </w:rPr>
        <w:t>рает наставника из наиболее под</w:t>
      </w:r>
      <w:r w:rsidRPr="00D177F3">
        <w:rPr>
          <w:sz w:val="28"/>
          <w:szCs w:val="28"/>
        </w:rPr>
        <w:t>готовленных учителей, педагогов дополнительного образования, членов родительского комитета, обл</w:t>
      </w:r>
      <w:r w:rsidR="00784F60" w:rsidRPr="00D177F3">
        <w:rPr>
          <w:sz w:val="28"/>
          <w:szCs w:val="28"/>
        </w:rPr>
        <w:t>адающих жизненным опытом, комму</w:t>
      </w:r>
      <w:r w:rsidRPr="00D177F3">
        <w:rPr>
          <w:sz w:val="28"/>
          <w:szCs w:val="28"/>
        </w:rPr>
        <w:t>никативными навыками и гибкостью в общении, имеющих опыт воспитательной работы, Наставник должен обладать способностями к воспитательной работе и может иметь одновременно не более двух подшефных.</w:t>
      </w:r>
      <w:r w:rsidRPr="00D177F3">
        <w:rPr>
          <w:sz w:val="28"/>
          <w:szCs w:val="28"/>
        </w:rPr>
        <w:br/>
        <w:t xml:space="preserve">3.4. Кандидатуры наставников рассматриваются на заседаниях методического объединения классных руководителей, согласовываются с заместителем директора по </w:t>
      </w:r>
      <w:r w:rsidR="000552CF" w:rsidRPr="00D177F3">
        <w:rPr>
          <w:sz w:val="28"/>
          <w:szCs w:val="28"/>
        </w:rPr>
        <w:t xml:space="preserve">учебно - </w:t>
      </w:r>
      <w:r w:rsidRPr="00D177F3">
        <w:rPr>
          <w:sz w:val="28"/>
          <w:szCs w:val="28"/>
        </w:rPr>
        <w:t>воспитательной работе и утверждаются на заседании Педагогического совета.</w:t>
      </w:r>
      <w:r w:rsidRPr="00D177F3">
        <w:rPr>
          <w:sz w:val="28"/>
          <w:szCs w:val="28"/>
        </w:rPr>
        <w:br/>
        <w:t>3.5 Назначение наставника производится при обоюд</w:t>
      </w:r>
      <w:r w:rsidR="00111DEE" w:rsidRPr="00D177F3">
        <w:rPr>
          <w:sz w:val="28"/>
          <w:szCs w:val="28"/>
        </w:rPr>
        <w:t>ном согласии предполагаемого на</w:t>
      </w:r>
      <w:r w:rsidRPr="00D177F3">
        <w:rPr>
          <w:sz w:val="28"/>
          <w:szCs w:val="28"/>
        </w:rPr>
        <w:t>ставника и подшефного, за которым он будет закреплен приказом директора школы с указанием срока наставничества. Как правило, наставник прикрепляется на срок, оговоренный приказом директора.</w:t>
      </w:r>
      <w:r w:rsidRPr="00D177F3">
        <w:rPr>
          <w:sz w:val="28"/>
          <w:szCs w:val="28"/>
        </w:rPr>
        <w:br/>
        <w:t>3.6. Замена наставника производится приказом директора школы в случаях:</w:t>
      </w:r>
      <w:r w:rsidRPr="00D177F3">
        <w:rPr>
          <w:sz w:val="28"/>
          <w:szCs w:val="28"/>
        </w:rPr>
        <w:br/>
        <w:t xml:space="preserve">• увольнения наставника; </w:t>
      </w:r>
      <w:r w:rsidRPr="00D177F3">
        <w:rPr>
          <w:sz w:val="28"/>
          <w:szCs w:val="28"/>
        </w:rPr>
        <w:br/>
        <w:t xml:space="preserve">• перевода на другую работу наставника; </w:t>
      </w:r>
      <w:r w:rsidRPr="00D177F3">
        <w:rPr>
          <w:sz w:val="28"/>
          <w:szCs w:val="28"/>
        </w:rPr>
        <w:br/>
        <w:t xml:space="preserve">• привлечения наставника к дисциплинарной ответственности; </w:t>
      </w:r>
      <w:r w:rsidRPr="00D177F3">
        <w:rPr>
          <w:sz w:val="28"/>
          <w:szCs w:val="28"/>
        </w:rPr>
        <w:br/>
        <w:t>• психологической несовместимости наставника и подшефного.</w:t>
      </w:r>
      <w:r w:rsidRPr="00D177F3">
        <w:rPr>
          <w:sz w:val="28"/>
          <w:szCs w:val="28"/>
        </w:rPr>
        <w:br/>
        <w:t>3.7. Показателями оценки эффективности работы наставника является выполнение целей и задач в период наставничеств</w:t>
      </w:r>
      <w:r w:rsidR="00111DEE" w:rsidRPr="00D177F3">
        <w:rPr>
          <w:sz w:val="28"/>
          <w:szCs w:val="28"/>
        </w:rPr>
        <w:t>а. Оценка производится на проме</w:t>
      </w:r>
      <w:r w:rsidRPr="00D177F3">
        <w:rPr>
          <w:sz w:val="28"/>
          <w:szCs w:val="28"/>
        </w:rPr>
        <w:t>жуточном и итоговом контроле.</w:t>
      </w:r>
      <w:r w:rsidRPr="00D177F3">
        <w:rPr>
          <w:sz w:val="28"/>
          <w:szCs w:val="28"/>
        </w:rPr>
        <w:br/>
        <w:t>3.8. За успешную многолетнюю работу наставник отмечается</w:t>
      </w:r>
      <w:r w:rsidR="00ED533F" w:rsidRPr="00D177F3">
        <w:rPr>
          <w:sz w:val="28"/>
          <w:szCs w:val="28"/>
        </w:rPr>
        <w:t xml:space="preserve"> директором школы по дейст</w:t>
      </w:r>
      <w:r w:rsidRPr="00D177F3">
        <w:rPr>
          <w:sz w:val="28"/>
          <w:szCs w:val="28"/>
        </w:rPr>
        <w:t>вующей системе поощрения.</w:t>
      </w:r>
    </w:p>
    <w:p w:rsidR="004F2A6F" w:rsidRPr="00D177F3" w:rsidRDefault="004F2A6F" w:rsidP="000552CF">
      <w:pPr>
        <w:pStyle w:val="a3"/>
        <w:ind w:left="720"/>
        <w:rPr>
          <w:sz w:val="28"/>
          <w:szCs w:val="28"/>
        </w:rPr>
      </w:pPr>
    </w:p>
    <w:p w:rsidR="004F2A6F" w:rsidRPr="00D177F3" w:rsidRDefault="004F2A6F" w:rsidP="000552CF">
      <w:pPr>
        <w:pStyle w:val="a3"/>
        <w:ind w:left="720"/>
        <w:rPr>
          <w:sz w:val="28"/>
          <w:szCs w:val="28"/>
        </w:rPr>
      </w:pPr>
    </w:p>
    <w:p w:rsidR="000552CF" w:rsidRPr="00D177F3" w:rsidRDefault="00D35DB4" w:rsidP="000552CF">
      <w:pPr>
        <w:pStyle w:val="a3"/>
        <w:ind w:left="720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4. Обязанности наставника: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</w:t>
      </w:r>
      <w:r w:rsidR="004F2A6F" w:rsidRPr="00D177F3">
        <w:rPr>
          <w:sz w:val="28"/>
          <w:szCs w:val="28"/>
        </w:rPr>
        <w:t>права и обязанности подростка;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разрабатывать совместно с подростком пути становления последнего</w:t>
      </w:r>
      <w:r w:rsidR="00567B0E" w:rsidRPr="00D177F3">
        <w:rPr>
          <w:sz w:val="28"/>
          <w:szCs w:val="28"/>
        </w:rPr>
        <w:t xml:space="preserve"> с учетом его уровня развития;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изучать деловые и нравственные качества подростка, его отношение к урокам, увлечения, наклоннос</w:t>
      </w:r>
      <w:r w:rsidR="004F2A6F" w:rsidRPr="00D177F3">
        <w:rPr>
          <w:sz w:val="28"/>
          <w:szCs w:val="28"/>
        </w:rPr>
        <w:t xml:space="preserve">ти, круг досугового общения; 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знакомить подростка с правовой нормативной базой школы: основными правами и обязанностями, требованиями, предъявляемыми к ученику, прави</w:t>
      </w:r>
      <w:r w:rsidR="004F2A6F" w:rsidRPr="00D177F3">
        <w:rPr>
          <w:sz w:val="28"/>
          <w:szCs w:val="28"/>
        </w:rPr>
        <w:t xml:space="preserve">лами внутреннего распорядка; 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давать конкретные задания с определенным сроком их выполнения; контролировать работу, о</w:t>
      </w:r>
      <w:r w:rsidR="000552CF" w:rsidRPr="00D177F3">
        <w:rPr>
          <w:sz w:val="28"/>
          <w:szCs w:val="28"/>
        </w:rPr>
        <w:t>ка</w:t>
      </w:r>
      <w:r w:rsidR="004F2A6F" w:rsidRPr="00D177F3">
        <w:rPr>
          <w:sz w:val="28"/>
          <w:szCs w:val="28"/>
        </w:rPr>
        <w:t xml:space="preserve">зывать необходимую помощь; </w:t>
      </w:r>
    </w:p>
    <w:p w:rsidR="004F2A6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личным примером развивать положительные качества подростка, корректировать его поведение в школе, привлекать к участию в общественной жизни коллектива, содействовать развитию общ</w:t>
      </w:r>
      <w:r w:rsidR="004F2A6F" w:rsidRPr="00D177F3">
        <w:rPr>
          <w:sz w:val="28"/>
          <w:szCs w:val="28"/>
        </w:rPr>
        <w:t>екультурного кругозора;</w:t>
      </w:r>
    </w:p>
    <w:p w:rsidR="000552CF" w:rsidRPr="00D177F3" w:rsidRDefault="00D35DB4" w:rsidP="004F2A6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участвовать в обсуждении вопросов, связанных с учебной и общественной деятельностью подростка,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</w:t>
      </w:r>
      <w:r w:rsidR="004F2A6F" w:rsidRPr="00D177F3">
        <w:rPr>
          <w:sz w:val="28"/>
          <w:szCs w:val="28"/>
        </w:rPr>
        <w:t xml:space="preserve"> процессе становления подростка;</w:t>
      </w:r>
    </w:p>
    <w:p w:rsidR="008A037B" w:rsidRPr="00D177F3" w:rsidRDefault="008A037B" w:rsidP="004F2A6F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в пределах своих полномочий и возможностей оказывать родителям (иным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законным представителям) помощь в исполнении ими обязанностей по воспитанию и</w:t>
      </w:r>
      <w:r w:rsidR="004F2A6F" w:rsidRPr="00D177F3">
        <w:rPr>
          <w:rStyle w:val="c2"/>
          <w:sz w:val="28"/>
          <w:szCs w:val="28"/>
        </w:rPr>
        <w:t xml:space="preserve"> </w:t>
      </w:r>
      <w:r w:rsidRPr="00D177F3">
        <w:rPr>
          <w:rStyle w:val="c2"/>
          <w:sz w:val="28"/>
          <w:szCs w:val="28"/>
        </w:rPr>
        <w:t>обучению несовершеннолетнего;</w:t>
      </w:r>
    </w:p>
    <w:p w:rsidR="008A037B" w:rsidRPr="00D177F3" w:rsidRDefault="008A037B" w:rsidP="004F2A6F">
      <w:pPr>
        <w:pStyle w:val="c38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 xml:space="preserve">создавать условия для социальной реабилитации несовершеннолетнего, отказа от вредных привычек (при их наличии), от противоправных действий, от нарушений </w:t>
      </w:r>
      <w:proofErr w:type="spellStart"/>
      <w:r w:rsidRPr="00D177F3">
        <w:rPr>
          <w:rStyle w:val="c2"/>
          <w:sz w:val="28"/>
          <w:szCs w:val="28"/>
        </w:rPr>
        <w:t>правграждан</w:t>
      </w:r>
      <w:proofErr w:type="spellEnd"/>
      <w:r w:rsidRPr="00D177F3">
        <w:rPr>
          <w:rStyle w:val="c2"/>
          <w:sz w:val="28"/>
          <w:szCs w:val="28"/>
        </w:rPr>
        <w:t>, его окружающих (при проявлении намерений для их совершения);</w:t>
      </w:r>
    </w:p>
    <w:p w:rsidR="008A037B" w:rsidRPr="00D177F3" w:rsidRDefault="008A037B" w:rsidP="004F2A6F">
      <w:pPr>
        <w:pStyle w:val="c48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содействовать регулярному посещению несовершеннолетним образовательного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 xml:space="preserve">учреждения, а также наблюдать за его успеваемостью, поведением в </w:t>
      </w:r>
      <w:proofErr w:type="spellStart"/>
      <w:r w:rsidRPr="00D177F3">
        <w:rPr>
          <w:rStyle w:val="c2"/>
          <w:sz w:val="28"/>
          <w:szCs w:val="28"/>
        </w:rPr>
        <w:t>образовательномучреждении</w:t>
      </w:r>
      <w:proofErr w:type="spellEnd"/>
      <w:r w:rsidRPr="00D177F3">
        <w:rPr>
          <w:rStyle w:val="c2"/>
          <w:sz w:val="28"/>
          <w:szCs w:val="28"/>
        </w:rPr>
        <w:t>, на работе, в семье, на улице, в общественных местах;</w:t>
      </w:r>
    </w:p>
    <w:p w:rsidR="008A037B" w:rsidRPr="00D177F3" w:rsidRDefault="008A037B" w:rsidP="004F2A6F">
      <w:pPr>
        <w:pStyle w:val="c4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принимать меры к созданию надлежащих условий для правильной организации</w:t>
      </w:r>
      <w:r w:rsidR="004F2A6F" w:rsidRPr="00D177F3">
        <w:rPr>
          <w:rStyle w:val="c2"/>
          <w:sz w:val="28"/>
          <w:szCs w:val="28"/>
        </w:rPr>
        <w:t xml:space="preserve"> </w:t>
      </w:r>
      <w:r w:rsidRPr="00D177F3">
        <w:rPr>
          <w:rStyle w:val="c2"/>
          <w:sz w:val="28"/>
          <w:szCs w:val="28"/>
        </w:rPr>
        <w:t>учёбы, труда и досуга несовершеннолетнего;</w:t>
      </w:r>
    </w:p>
    <w:p w:rsidR="008A037B" w:rsidRPr="00D177F3" w:rsidRDefault="008A037B" w:rsidP="004F2A6F">
      <w:pPr>
        <w:pStyle w:val="c32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способствовать формированию у несовершеннолетнего правосознания, правовой культуры, навыков общения, поведения;</w:t>
      </w:r>
    </w:p>
    <w:p w:rsidR="008A037B" w:rsidRPr="00D177F3" w:rsidRDefault="008A037B" w:rsidP="004F2A6F">
      <w:pPr>
        <w:pStyle w:val="c25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оказывать содействие в формировании у несовершеннолетнего морально -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нравственных ценностей и патриотизма;</w:t>
      </w:r>
    </w:p>
    <w:p w:rsidR="008A037B" w:rsidRPr="00D177F3" w:rsidRDefault="008A037B" w:rsidP="004F2A6F">
      <w:pPr>
        <w:pStyle w:val="c1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прививать несовершеннолетнему чувство ответственности перед обществом и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государством;</w:t>
      </w:r>
    </w:p>
    <w:p w:rsidR="008A037B" w:rsidRPr="00D177F3" w:rsidRDefault="008A037B" w:rsidP="004F2A6F">
      <w:pPr>
        <w:pStyle w:val="c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оказывать содействие в урегулировании конфликтов, возникающих между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несовершеннолетним и членами его семьи;</w:t>
      </w:r>
    </w:p>
    <w:p w:rsidR="008A037B" w:rsidRPr="00D177F3" w:rsidRDefault="008A037B" w:rsidP="004F2A6F">
      <w:pPr>
        <w:pStyle w:val="c14"/>
        <w:numPr>
          <w:ilvl w:val="0"/>
          <w:numId w:val="6"/>
        </w:numPr>
        <w:spacing w:before="0" w:beforeAutospacing="0" w:after="0" w:afterAutospacing="0"/>
        <w:rPr>
          <w:rStyle w:val="c2"/>
          <w:sz w:val="28"/>
          <w:szCs w:val="28"/>
        </w:rPr>
      </w:pPr>
      <w:r w:rsidRPr="00D177F3">
        <w:rPr>
          <w:rStyle w:val="c2"/>
          <w:sz w:val="28"/>
          <w:szCs w:val="28"/>
        </w:rPr>
        <w:lastRenderedPageBreak/>
        <w:t>при необходимости информировать комиссию по делам несовершеннолетних о наличии конфликтов, разногласий, противоречий между несовершеннолетним и родителями (иными законными представителями)</w:t>
      </w:r>
      <w:r w:rsidR="004F2A6F" w:rsidRPr="00D177F3">
        <w:rPr>
          <w:rStyle w:val="c2"/>
          <w:sz w:val="28"/>
          <w:szCs w:val="28"/>
        </w:rPr>
        <w:t>;</w:t>
      </w:r>
    </w:p>
    <w:p w:rsidR="004C736C" w:rsidRPr="00D177F3" w:rsidRDefault="004C736C" w:rsidP="004C736C">
      <w:pPr>
        <w:pStyle w:val="c0"/>
        <w:rPr>
          <w:b/>
          <w:sz w:val="28"/>
          <w:szCs w:val="28"/>
        </w:rPr>
      </w:pPr>
      <w:r w:rsidRPr="00D177F3">
        <w:rPr>
          <w:rStyle w:val="c2"/>
          <w:b/>
          <w:sz w:val="28"/>
          <w:szCs w:val="28"/>
        </w:rPr>
        <w:t>       </w:t>
      </w:r>
      <w:r w:rsidR="00A053BD" w:rsidRPr="00D177F3">
        <w:rPr>
          <w:rStyle w:val="c2"/>
          <w:b/>
          <w:sz w:val="28"/>
          <w:szCs w:val="28"/>
        </w:rPr>
        <w:t>5.</w:t>
      </w:r>
      <w:r w:rsidRPr="00D177F3">
        <w:rPr>
          <w:rStyle w:val="c2"/>
          <w:b/>
          <w:sz w:val="28"/>
          <w:szCs w:val="28"/>
        </w:rPr>
        <w:t> Наставник имеет право:</w:t>
      </w:r>
    </w:p>
    <w:p w:rsidR="004C736C" w:rsidRPr="00D177F3" w:rsidRDefault="000552CF" w:rsidP="004F2A6F">
      <w:pPr>
        <w:pStyle w:val="c51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п</w:t>
      </w:r>
      <w:r w:rsidR="004C736C" w:rsidRPr="00D177F3">
        <w:rPr>
          <w:rStyle w:val="c2"/>
          <w:sz w:val="28"/>
          <w:szCs w:val="28"/>
        </w:rPr>
        <w:t>осещать несовершеннолетнего по месту жительства, учёбы или работы;</w:t>
      </w:r>
    </w:p>
    <w:p w:rsidR="004C736C" w:rsidRPr="00D177F3" w:rsidRDefault="004C736C" w:rsidP="004F2A6F">
      <w:pPr>
        <w:pStyle w:val="c37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давать несовершеннолетнему необходимые советы по соблюдению правил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поведения;</w:t>
      </w:r>
    </w:p>
    <w:p w:rsidR="004C736C" w:rsidRPr="00D177F3" w:rsidRDefault="004C736C" w:rsidP="004F2A6F">
      <w:pPr>
        <w:pStyle w:val="c28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обращать внимание родителей (иных законных представителей) на ненадлежащее выполнение   ими   своих   обязанностей  по   воспитанию,   обучению,   содержанию   детей, разъяснять     о     порядке     привлечения     к ответственности     за    невыполнение    либо ненадлежащее выполнение указанных обязанностей;</w:t>
      </w:r>
    </w:p>
    <w:p w:rsidR="004C736C" w:rsidRPr="00D177F3" w:rsidRDefault="004C736C" w:rsidP="004F2A6F">
      <w:pPr>
        <w:pStyle w:val="c42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вносить на обсуждение комиссии по делам несовершеннолетних вопрос о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невыполнении родителями (иными законными п</w:t>
      </w:r>
      <w:r w:rsidR="00743A8B" w:rsidRPr="00D177F3">
        <w:rPr>
          <w:rStyle w:val="c2"/>
          <w:sz w:val="28"/>
          <w:szCs w:val="28"/>
        </w:rPr>
        <w:t>редставителями</w:t>
      </w:r>
      <w:proofErr w:type="gramStart"/>
      <w:r w:rsidR="00743A8B" w:rsidRPr="00D177F3">
        <w:rPr>
          <w:rStyle w:val="c2"/>
          <w:sz w:val="28"/>
          <w:szCs w:val="28"/>
        </w:rPr>
        <w:t>)</w:t>
      </w:r>
      <w:proofErr w:type="spellStart"/>
      <w:r w:rsidRPr="00D177F3">
        <w:rPr>
          <w:rStyle w:val="c2"/>
          <w:sz w:val="28"/>
          <w:szCs w:val="28"/>
        </w:rPr>
        <w:t>н</w:t>
      </w:r>
      <w:proofErr w:type="gramEnd"/>
      <w:r w:rsidRPr="00D177F3">
        <w:rPr>
          <w:rStyle w:val="c2"/>
          <w:sz w:val="28"/>
          <w:szCs w:val="28"/>
        </w:rPr>
        <w:t>есовершеннолетнего,своих</w:t>
      </w:r>
      <w:proofErr w:type="spellEnd"/>
      <w:r w:rsidRPr="00D177F3">
        <w:rPr>
          <w:rStyle w:val="c2"/>
          <w:sz w:val="28"/>
          <w:szCs w:val="28"/>
        </w:rPr>
        <w:t xml:space="preserve"> родительских обязанностей и участвовать при этом в заседании комиссии по </w:t>
      </w:r>
      <w:proofErr w:type="spellStart"/>
      <w:r w:rsidRPr="00D177F3">
        <w:rPr>
          <w:rStyle w:val="c2"/>
          <w:sz w:val="28"/>
          <w:szCs w:val="28"/>
        </w:rPr>
        <w:t>деламнесовершеннолетних</w:t>
      </w:r>
      <w:proofErr w:type="spellEnd"/>
      <w:r w:rsidRPr="00D177F3">
        <w:rPr>
          <w:rStyle w:val="c2"/>
          <w:sz w:val="28"/>
          <w:szCs w:val="28"/>
        </w:rPr>
        <w:t>;</w:t>
      </w:r>
    </w:p>
    <w:p w:rsidR="004C736C" w:rsidRPr="00D177F3" w:rsidRDefault="004C736C" w:rsidP="004F2A6F">
      <w:pPr>
        <w:pStyle w:val="c7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содействовать несовершеннолетнему в организации занятости, досуга,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 xml:space="preserve">дополнительного образования в свободное время, продолжении получения </w:t>
      </w:r>
      <w:proofErr w:type="spellStart"/>
      <w:r w:rsidRPr="00D177F3">
        <w:rPr>
          <w:rStyle w:val="c2"/>
          <w:sz w:val="28"/>
          <w:szCs w:val="28"/>
        </w:rPr>
        <w:t>образования</w:t>
      </w:r>
      <w:proofErr w:type="gramStart"/>
      <w:r w:rsidRPr="00D177F3">
        <w:rPr>
          <w:rStyle w:val="c2"/>
          <w:sz w:val="28"/>
          <w:szCs w:val="28"/>
        </w:rPr>
        <w:t>,п</w:t>
      </w:r>
      <w:proofErr w:type="gramEnd"/>
      <w:r w:rsidRPr="00D177F3">
        <w:rPr>
          <w:rStyle w:val="c2"/>
          <w:sz w:val="28"/>
          <w:szCs w:val="28"/>
        </w:rPr>
        <w:t>роведении</w:t>
      </w:r>
      <w:proofErr w:type="spellEnd"/>
      <w:r w:rsidRPr="00D177F3">
        <w:rPr>
          <w:rStyle w:val="c2"/>
          <w:sz w:val="28"/>
          <w:szCs w:val="28"/>
        </w:rPr>
        <w:t xml:space="preserve"> осмотра врачами-специалистами в соответствии с </w:t>
      </w:r>
      <w:proofErr w:type="spellStart"/>
      <w:r w:rsidRPr="00D177F3">
        <w:rPr>
          <w:rStyle w:val="c2"/>
          <w:sz w:val="28"/>
          <w:szCs w:val="28"/>
        </w:rPr>
        <w:t>медицинскимирекомендациями</w:t>
      </w:r>
      <w:proofErr w:type="spellEnd"/>
      <w:r w:rsidRPr="00D177F3">
        <w:rPr>
          <w:rStyle w:val="c2"/>
          <w:sz w:val="28"/>
          <w:szCs w:val="28"/>
        </w:rPr>
        <w:t xml:space="preserve"> и состоянием здоровья, получении иного медицинского обслуживания;</w:t>
      </w:r>
    </w:p>
    <w:p w:rsidR="004C736C" w:rsidRPr="00D177F3" w:rsidRDefault="004C736C" w:rsidP="004F2A6F">
      <w:pPr>
        <w:pStyle w:val="c1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принимать меры по защите прав и законных интересов несовершеннолетнего;</w:t>
      </w:r>
    </w:p>
    <w:p w:rsidR="004C736C" w:rsidRPr="00D177F3" w:rsidRDefault="004C736C" w:rsidP="004F2A6F">
      <w:pPr>
        <w:pStyle w:val="c11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о родителях (законных представителях) несовершеннолетнего, связанную с исполнением своих обязанностей наставника;</w:t>
      </w:r>
    </w:p>
    <w:p w:rsidR="004C736C" w:rsidRPr="00D177F3" w:rsidRDefault="004C736C" w:rsidP="004F2A6F">
      <w:pPr>
        <w:pStyle w:val="c7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обращаться в органы и учреждения системы профилактики безнадзорности и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правонарушений несовершеннолетних за необходимой помощью и содействием в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реализации индивидуальной программы реабилитации несовершеннолетнего;</w:t>
      </w:r>
    </w:p>
    <w:p w:rsidR="004C736C" w:rsidRPr="00D177F3" w:rsidRDefault="004C736C" w:rsidP="004F2A6F">
      <w:pPr>
        <w:pStyle w:val="c47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rStyle w:val="c2"/>
          <w:sz w:val="28"/>
          <w:szCs w:val="28"/>
        </w:rPr>
        <w:t>участвовать по предварительному приглашению в конференциях, семинарах,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курсах повышения квалификации специалистов по вопросам совершенствования системы</w:t>
      </w:r>
      <w:r w:rsidRPr="00D177F3">
        <w:rPr>
          <w:sz w:val="28"/>
          <w:szCs w:val="28"/>
        </w:rPr>
        <w:br/>
      </w:r>
      <w:r w:rsidRPr="00D177F3">
        <w:rPr>
          <w:rStyle w:val="c2"/>
          <w:sz w:val="28"/>
          <w:szCs w:val="28"/>
        </w:rPr>
        <w:t>профилактики безнадзорности и правонарушений несовершеннолетних.</w:t>
      </w:r>
    </w:p>
    <w:p w:rsidR="00AF5BDC" w:rsidRPr="00D177F3" w:rsidRDefault="00D35DB4" w:rsidP="004F2A6F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D177F3">
        <w:rPr>
          <w:sz w:val="28"/>
          <w:szCs w:val="28"/>
        </w:rPr>
        <w:t>требовать от подростка выполнение норм и правил поведения.</w:t>
      </w:r>
    </w:p>
    <w:p w:rsidR="00AF5BDC" w:rsidRPr="00D177F3" w:rsidRDefault="00D35DB4" w:rsidP="004F2A6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6. Обязанности подростка.</w:t>
      </w:r>
      <w:r w:rsidRPr="00D177F3">
        <w:rPr>
          <w:b/>
          <w:bCs/>
          <w:sz w:val="28"/>
          <w:szCs w:val="28"/>
        </w:rPr>
        <w:br/>
      </w:r>
      <w:r w:rsidRPr="00D177F3">
        <w:rPr>
          <w:sz w:val="28"/>
          <w:szCs w:val="28"/>
        </w:rPr>
        <w:t>6.1. Кандидатура подростка для зак</w:t>
      </w:r>
      <w:r w:rsidR="002312AB" w:rsidRPr="00D177F3">
        <w:rPr>
          <w:sz w:val="28"/>
          <w:szCs w:val="28"/>
        </w:rPr>
        <w:t>репления наставника рассматрива</w:t>
      </w:r>
      <w:r w:rsidRPr="00D177F3">
        <w:rPr>
          <w:sz w:val="28"/>
          <w:szCs w:val="28"/>
        </w:rPr>
        <w:t>ется на заседании методического объединения классных руководителей с указанием срока наставничества и утверждается приказом директора школы.</w:t>
      </w:r>
      <w:r w:rsidRPr="00D177F3">
        <w:rPr>
          <w:sz w:val="28"/>
          <w:szCs w:val="28"/>
        </w:rPr>
        <w:br/>
        <w:t xml:space="preserve">6.2. </w:t>
      </w:r>
      <w:proofErr w:type="gramStart"/>
      <w:r w:rsidRPr="00D177F3">
        <w:rPr>
          <w:sz w:val="28"/>
          <w:szCs w:val="28"/>
        </w:rPr>
        <w:t>В период наставничества подросток обязан:</w:t>
      </w:r>
      <w:r w:rsidRPr="00D177F3">
        <w:rPr>
          <w:sz w:val="28"/>
          <w:szCs w:val="28"/>
        </w:rPr>
        <w:br/>
        <w:t xml:space="preserve">• выполнять требования наставника, его рекомендации; </w:t>
      </w:r>
      <w:r w:rsidRPr="00D177F3">
        <w:rPr>
          <w:sz w:val="28"/>
          <w:szCs w:val="28"/>
        </w:rPr>
        <w:br/>
        <w:t xml:space="preserve">• постоянно работать над повышением профессионального мастерства, </w:t>
      </w:r>
      <w:r w:rsidRPr="00D177F3">
        <w:rPr>
          <w:sz w:val="28"/>
          <w:szCs w:val="28"/>
        </w:rPr>
        <w:lastRenderedPageBreak/>
        <w:t xml:space="preserve">овладевать практическими навыками по занимаемой должности; </w:t>
      </w:r>
      <w:r w:rsidRPr="00D177F3">
        <w:rPr>
          <w:sz w:val="28"/>
          <w:szCs w:val="28"/>
        </w:rPr>
        <w:br/>
        <w:t xml:space="preserve">• перенимать у наставника жизненный опыт, правильно строить свои взаимоотношения с ним; </w:t>
      </w:r>
      <w:r w:rsidRPr="00D177F3">
        <w:rPr>
          <w:sz w:val="28"/>
          <w:szCs w:val="28"/>
        </w:rPr>
        <w:br/>
        <w:t xml:space="preserve">• совершенствовать свой общеобразовательный и культурный уровень; </w:t>
      </w:r>
      <w:r w:rsidRPr="00D177F3">
        <w:rPr>
          <w:sz w:val="28"/>
          <w:szCs w:val="28"/>
        </w:rPr>
        <w:br/>
        <w:t>• периодически отчитываться о своих успехах и неудачах перед наставником и руководителем методического объединения.</w:t>
      </w:r>
      <w:proofErr w:type="gramEnd"/>
    </w:p>
    <w:p w:rsidR="000F02C3" w:rsidRPr="00D177F3" w:rsidRDefault="00D35DB4" w:rsidP="00D35DB4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7. Права подростка.</w:t>
      </w:r>
      <w:r w:rsidRPr="00D177F3">
        <w:rPr>
          <w:b/>
          <w:bCs/>
          <w:sz w:val="28"/>
          <w:szCs w:val="28"/>
        </w:rPr>
        <w:br/>
      </w:r>
      <w:r w:rsidRPr="00D177F3">
        <w:rPr>
          <w:sz w:val="28"/>
          <w:szCs w:val="28"/>
        </w:rPr>
        <w:t>Подросток имеет право:</w:t>
      </w:r>
      <w:r w:rsidRPr="00D177F3">
        <w:rPr>
          <w:sz w:val="28"/>
          <w:szCs w:val="28"/>
        </w:rPr>
        <w:br/>
        <w:t>• вносить на рассмотрение администрации шк</w:t>
      </w:r>
      <w:r w:rsidR="00D177F3" w:rsidRPr="00D177F3">
        <w:rPr>
          <w:sz w:val="28"/>
          <w:szCs w:val="28"/>
        </w:rPr>
        <w:t>олы предложения по совершенство</w:t>
      </w:r>
      <w:r w:rsidRPr="00D177F3">
        <w:rPr>
          <w:sz w:val="28"/>
          <w:szCs w:val="28"/>
        </w:rPr>
        <w:t xml:space="preserve">ванию работы, связанной с наставничеством; </w:t>
      </w:r>
      <w:r w:rsidRPr="00D177F3">
        <w:rPr>
          <w:sz w:val="28"/>
          <w:szCs w:val="28"/>
        </w:rPr>
        <w:br/>
        <w:t>• защищать честь и достоинство.</w:t>
      </w:r>
      <w:bookmarkStart w:id="0" w:name="_GoBack"/>
      <w:bookmarkEnd w:id="0"/>
    </w:p>
    <w:p w:rsidR="004F2A6F" w:rsidRPr="00D177F3" w:rsidRDefault="004F2A6F" w:rsidP="00D35DB4">
      <w:pPr>
        <w:pStyle w:val="a3"/>
        <w:rPr>
          <w:sz w:val="28"/>
          <w:szCs w:val="28"/>
        </w:rPr>
      </w:pPr>
    </w:p>
    <w:p w:rsidR="00342253" w:rsidRPr="00D177F3" w:rsidRDefault="00D35DB4" w:rsidP="004F2A6F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8. Руководство работой наставника.</w:t>
      </w:r>
      <w:r w:rsidRPr="00D177F3">
        <w:rPr>
          <w:sz w:val="28"/>
          <w:szCs w:val="28"/>
        </w:rPr>
        <w:br/>
        <w:t>8.1. Организация работы наставников и контроль их деятельности возлагае</w:t>
      </w:r>
      <w:r w:rsidR="00B153CA" w:rsidRPr="00D177F3">
        <w:rPr>
          <w:sz w:val="28"/>
          <w:szCs w:val="28"/>
        </w:rPr>
        <w:t>тся на за</w:t>
      </w:r>
      <w:r w:rsidRPr="00D177F3">
        <w:rPr>
          <w:sz w:val="28"/>
          <w:szCs w:val="28"/>
        </w:rPr>
        <w:t xml:space="preserve">местителя директора по </w:t>
      </w:r>
      <w:r w:rsidR="000552CF" w:rsidRPr="00D177F3">
        <w:rPr>
          <w:sz w:val="28"/>
          <w:szCs w:val="28"/>
        </w:rPr>
        <w:t xml:space="preserve">учебно - </w:t>
      </w:r>
      <w:r w:rsidRPr="00D177F3">
        <w:rPr>
          <w:sz w:val="28"/>
          <w:szCs w:val="28"/>
        </w:rPr>
        <w:t>воспитательной работе.</w:t>
      </w:r>
      <w:r w:rsidRPr="00D177F3">
        <w:rPr>
          <w:sz w:val="28"/>
          <w:szCs w:val="28"/>
        </w:rPr>
        <w:br/>
        <w:t xml:space="preserve">8.2. </w:t>
      </w:r>
      <w:proofErr w:type="gramStart"/>
      <w:r w:rsidRPr="00D177F3">
        <w:rPr>
          <w:sz w:val="28"/>
          <w:szCs w:val="28"/>
        </w:rPr>
        <w:t xml:space="preserve">Заместитель директора по </w:t>
      </w:r>
      <w:r w:rsidR="000552CF" w:rsidRPr="00D177F3">
        <w:rPr>
          <w:sz w:val="28"/>
          <w:szCs w:val="28"/>
        </w:rPr>
        <w:t xml:space="preserve">учебно - </w:t>
      </w:r>
      <w:r w:rsidRPr="00D177F3">
        <w:rPr>
          <w:sz w:val="28"/>
          <w:szCs w:val="28"/>
        </w:rPr>
        <w:t>воспитательной работе обязан:</w:t>
      </w:r>
      <w:r w:rsidRPr="00D177F3">
        <w:rPr>
          <w:sz w:val="28"/>
          <w:szCs w:val="28"/>
        </w:rPr>
        <w:br/>
        <w:t>• представить закрепленного под</w:t>
      </w:r>
      <w:r w:rsidR="00B153CA" w:rsidRPr="00D177F3">
        <w:rPr>
          <w:sz w:val="28"/>
          <w:szCs w:val="28"/>
        </w:rPr>
        <w:t>ростка наставнику, объявить при</w:t>
      </w:r>
      <w:r w:rsidRPr="00D177F3">
        <w:rPr>
          <w:sz w:val="28"/>
          <w:szCs w:val="28"/>
        </w:rPr>
        <w:t xml:space="preserve">каз о закреплении за ним наставника; </w:t>
      </w:r>
      <w:r w:rsidRPr="00D177F3">
        <w:rPr>
          <w:sz w:val="28"/>
          <w:szCs w:val="28"/>
        </w:rPr>
        <w:br/>
        <w:t xml:space="preserve">• создать необходимые условия для совместной работы подростка с закрепленным за ним наставником; </w:t>
      </w:r>
      <w:r w:rsidRPr="00D177F3">
        <w:rPr>
          <w:sz w:val="28"/>
          <w:szCs w:val="28"/>
        </w:rPr>
        <w:br/>
        <w:t>• организовать обучение наставников пере</w:t>
      </w:r>
      <w:r w:rsidR="00B153CA" w:rsidRPr="00D177F3">
        <w:rPr>
          <w:sz w:val="28"/>
          <w:szCs w:val="28"/>
        </w:rPr>
        <w:t>довым формам и методам индивиду</w:t>
      </w:r>
      <w:r w:rsidRPr="00D177F3">
        <w:rPr>
          <w:sz w:val="28"/>
          <w:szCs w:val="28"/>
        </w:rPr>
        <w:t>альной воспитательной работы, основам педагогики и психологии, оказывать им методическую и практическую помощь в работе с подростками;</w:t>
      </w:r>
      <w:proofErr w:type="gramEnd"/>
      <w:r w:rsidRPr="00D177F3">
        <w:rPr>
          <w:sz w:val="28"/>
          <w:szCs w:val="28"/>
        </w:rPr>
        <w:t xml:space="preserve"> </w:t>
      </w:r>
      <w:r w:rsidRPr="00D177F3">
        <w:rPr>
          <w:sz w:val="28"/>
          <w:szCs w:val="28"/>
        </w:rPr>
        <w:br/>
        <w:t>• изучить, обобщить и распространить положите</w:t>
      </w:r>
      <w:r w:rsidR="00B153CA" w:rsidRPr="00D177F3">
        <w:rPr>
          <w:sz w:val="28"/>
          <w:szCs w:val="28"/>
        </w:rPr>
        <w:t>льный опыт организации наставни</w:t>
      </w:r>
      <w:r w:rsidRPr="00D177F3">
        <w:rPr>
          <w:sz w:val="28"/>
          <w:szCs w:val="28"/>
        </w:rPr>
        <w:t xml:space="preserve">чества в школе; </w:t>
      </w:r>
      <w:r w:rsidRPr="00D177F3">
        <w:rPr>
          <w:sz w:val="28"/>
          <w:szCs w:val="28"/>
        </w:rPr>
        <w:br/>
        <w:t>• определить меры поощрения наставников.</w:t>
      </w:r>
    </w:p>
    <w:p w:rsidR="00D35DB4" w:rsidRPr="00D177F3" w:rsidRDefault="00D35DB4" w:rsidP="00D35DB4">
      <w:pPr>
        <w:pStyle w:val="a3"/>
        <w:rPr>
          <w:sz w:val="28"/>
          <w:szCs w:val="28"/>
        </w:rPr>
      </w:pPr>
      <w:r w:rsidRPr="00D177F3">
        <w:rPr>
          <w:sz w:val="28"/>
          <w:szCs w:val="28"/>
        </w:rPr>
        <w:br/>
      </w:r>
      <w:r w:rsidRPr="00D177F3">
        <w:rPr>
          <w:b/>
          <w:bCs/>
          <w:sz w:val="28"/>
          <w:szCs w:val="28"/>
        </w:rPr>
        <w:t>9. Документы, регламентирующие наставничество.</w:t>
      </w:r>
      <w:r w:rsidRPr="00D177F3">
        <w:rPr>
          <w:b/>
          <w:bCs/>
          <w:sz w:val="28"/>
          <w:szCs w:val="28"/>
        </w:rPr>
        <w:br/>
      </w:r>
      <w:r w:rsidRPr="00D177F3">
        <w:rPr>
          <w:sz w:val="28"/>
          <w:szCs w:val="28"/>
        </w:rPr>
        <w:t xml:space="preserve">9.1. К документам, регламентирующим деятельность наставников, относятся: </w:t>
      </w:r>
      <w:r w:rsidRPr="00D177F3">
        <w:rPr>
          <w:sz w:val="28"/>
          <w:szCs w:val="28"/>
        </w:rPr>
        <w:br/>
        <w:t xml:space="preserve">• настоящее Положение; </w:t>
      </w:r>
      <w:r w:rsidRPr="00D177F3">
        <w:rPr>
          <w:sz w:val="28"/>
          <w:szCs w:val="28"/>
        </w:rPr>
        <w:br/>
        <w:t xml:space="preserve">• приказ директора школы об организации наставничества; </w:t>
      </w:r>
      <w:r w:rsidRPr="00D177F3">
        <w:rPr>
          <w:sz w:val="28"/>
          <w:szCs w:val="28"/>
        </w:rPr>
        <w:br/>
        <w:t xml:space="preserve">• планы работы школы, </w:t>
      </w:r>
      <w:r w:rsidR="00C7099B" w:rsidRPr="00D177F3">
        <w:rPr>
          <w:sz w:val="28"/>
          <w:szCs w:val="28"/>
        </w:rPr>
        <w:t>педагогического совета наставни</w:t>
      </w:r>
      <w:r w:rsidRPr="00D177F3">
        <w:rPr>
          <w:sz w:val="28"/>
          <w:szCs w:val="28"/>
        </w:rPr>
        <w:t xml:space="preserve">ков, методического объединения классных руководителей; </w:t>
      </w:r>
      <w:r w:rsidRPr="00D177F3">
        <w:rPr>
          <w:sz w:val="28"/>
          <w:szCs w:val="28"/>
        </w:rPr>
        <w:br/>
        <w:t>• протоколы заседаний педагогического совета, на котор</w:t>
      </w:r>
      <w:r w:rsidR="00C7099B" w:rsidRPr="00D177F3">
        <w:rPr>
          <w:sz w:val="28"/>
          <w:szCs w:val="28"/>
        </w:rPr>
        <w:t>ых рассматривались вопросы на</w:t>
      </w:r>
      <w:r w:rsidRPr="00D177F3">
        <w:rPr>
          <w:sz w:val="28"/>
          <w:szCs w:val="28"/>
        </w:rPr>
        <w:t xml:space="preserve">ставничества; </w:t>
      </w:r>
      <w:r w:rsidRPr="00D177F3">
        <w:rPr>
          <w:sz w:val="28"/>
          <w:szCs w:val="28"/>
        </w:rPr>
        <w:br/>
        <w:t xml:space="preserve">• методические рекомендации и обзоры по передовому опыту проведения работы по наставничеству; </w:t>
      </w:r>
      <w:r w:rsidRPr="00D177F3">
        <w:rPr>
          <w:sz w:val="28"/>
          <w:szCs w:val="28"/>
        </w:rPr>
        <w:br/>
        <w:t>• переписка по вопросам деятельности наставников.</w:t>
      </w:r>
    </w:p>
    <w:p w:rsidR="00C1143F" w:rsidRPr="00D177F3" w:rsidRDefault="00C1143F" w:rsidP="0028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43F" w:rsidRPr="00D177F3" w:rsidRDefault="00C1143F" w:rsidP="0028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072C" w:rsidRPr="00D177F3" w:rsidRDefault="0028072C" w:rsidP="0028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E81" w:rsidRPr="00D177F3" w:rsidRDefault="005E2E81">
      <w:pPr>
        <w:rPr>
          <w:rFonts w:ascii="Times New Roman" w:hAnsi="Times New Roman" w:cs="Times New Roman"/>
          <w:sz w:val="28"/>
          <w:szCs w:val="28"/>
        </w:rPr>
      </w:pPr>
    </w:p>
    <w:sectPr w:rsidR="005E2E81" w:rsidRPr="00D177F3" w:rsidSect="004F2A6F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64E"/>
    <w:multiLevelType w:val="hybridMultilevel"/>
    <w:tmpl w:val="C82C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B7233"/>
    <w:multiLevelType w:val="hybridMultilevel"/>
    <w:tmpl w:val="D7F4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8684C"/>
    <w:multiLevelType w:val="hybridMultilevel"/>
    <w:tmpl w:val="E068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60223"/>
    <w:multiLevelType w:val="hybridMultilevel"/>
    <w:tmpl w:val="5726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5120E"/>
    <w:multiLevelType w:val="hybridMultilevel"/>
    <w:tmpl w:val="9BB04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142B1"/>
    <w:multiLevelType w:val="hybridMultilevel"/>
    <w:tmpl w:val="850C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75CC8"/>
    <w:multiLevelType w:val="hybridMultilevel"/>
    <w:tmpl w:val="99D4E0FC"/>
    <w:lvl w:ilvl="0" w:tplc="BABE8F86">
      <w:start w:val="1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23734"/>
    <w:multiLevelType w:val="hybridMultilevel"/>
    <w:tmpl w:val="003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88"/>
    <w:rsid w:val="0000429B"/>
    <w:rsid w:val="00043AC3"/>
    <w:rsid w:val="000552CF"/>
    <w:rsid w:val="000A6B8D"/>
    <w:rsid w:val="000C78E0"/>
    <w:rsid w:val="000F02C3"/>
    <w:rsid w:val="001014F7"/>
    <w:rsid w:val="00111DEE"/>
    <w:rsid w:val="001A5BAE"/>
    <w:rsid w:val="002312AB"/>
    <w:rsid w:val="00236D8C"/>
    <w:rsid w:val="00274C31"/>
    <w:rsid w:val="0028072C"/>
    <w:rsid w:val="002A589B"/>
    <w:rsid w:val="00327C1E"/>
    <w:rsid w:val="003330EC"/>
    <w:rsid w:val="00342253"/>
    <w:rsid w:val="00347E36"/>
    <w:rsid w:val="003505B1"/>
    <w:rsid w:val="00364F5B"/>
    <w:rsid w:val="0042505B"/>
    <w:rsid w:val="004511CA"/>
    <w:rsid w:val="00475DF5"/>
    <w:rsid w:val="004B2D16"/>
    <w:rsid w:val="004C736C"/>
    <w:rsid w:val="004F2A6F"/>
    <w:rsid w:val="00537653"/>
    <w:rsid w:val="00567B0E"/>
    <w:rsid w:val="00580E87"/>
    <w:rsid w:val="0058689C"/>
    <w:rsid w:val="005E2E81"/>
    <w:rsid w:val="006448E4"/>
    <w:rsid w:val="00655673"/>
    <w:rsid w:val="00672A9C"/>
    <w:rsid w:val="0069058A"/>
    <w:rsid w:val="006C5D3C"/>
    <w:rsid w:val="006D0965"/>
    <w:rsid w:val="006D4F57"/>
    <w:rsid w:val="00707CBD"/>
    <w:rsid w:val="00743A8B"/>
    <w:rsid w:val="00745DB5"/>
    <w:rsid w:val="00747845"/>
    <w:rsid w:val="007661DA"/>
    <w:rsid w:val="007728B0"/>
    <w:rsid w:val="00784F60"/>
    <w:rsid w:val="007D5B5C"/>
    <w:rsid w:val="007D6A47"/>
    <w:rsid w:val="0081576D"/>
    <w:rsid w:val="008A037B"/>
    <w:rsid w:val="008F2787"/>
    <w:rsid w:val="008F398C"/>
    <w:rsid w:val="009208F8"/>
    <w:rsid w:val="00923CC4"/>
    <w:rsid w:val="009459C6"/>
    <w:rsid w:val="009F0E43"/>
    <w:rsid w:val="009F48AE"/>
    <w:rsid w:val="00A053BD"/>
    <w:rsid w:val="00A25594"/>
    <w:rsid w:val="00A53DB6"/>
    <w:rsid w:val="00A9443F"/>
    <w:rsid w:val="00AB1A88"/>
    <w:rsid w:val="00AF5BDC"/>
    <w:rsid w:val="00B153CA"/>
    <w:rsid w:val="00B22DA5"/>
    <w:rsid w:val="00BA09AE"/>
    <w:rsid w:val="00BD7D88"/>
    <w:rsid w:val="00C1143F"/>
    <w:rsid w:val="00C33631"/>
    <w:rsid w:val="00C42DA3"/>
    <w:rsid w:val="00C7099B"/>
    <w:rsid w:val="00CB7FFA"/>
    <w:rsid w:val="00CD1BE8"/>
    <w:rsid w:val="00D177F3"/>
    <w:rsid w:val="00D35DB4"/>
    <w:rsid w:val="00D4021D"/>
    <w:rsid w:val="00D87E11"/>
    <w:rsid w:val="00DF7F7D"/>
    <w:rsid w:val="00E06530"/>
    <w:rsid w:val="00E071D4"/>
    <w:rsid w:val="00E2107F"/>
    <w:rsid w:val="00E40310"/>
    <w:rsid w:val="00E6579D"/>
    <w:rsid w:val="00E94C07"/>
    <w:rsid w:val="00E97C37"/>
    <w:rsid w:val="00EB154B"/>
    <w:rsid w:val="00ED533F"/>
    <w:rsid w:val="00EE58D1"/>
    <w:rsid w:val="00F0611E"/>
    <w:rsid w:val="00F34671"/>
    <w:rsid w:val="00F3597D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1BE8"/>
  </w:style>
  <w:style w:type="paragraph" w:customStyle="1" w:styleId="c0">
    <w:name w:val="c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1BE8"/>
  </w:style>
  <w:style w:type="paragraph" w:customStyle="1" w:styleId="c0">
    <w:name w:val="c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D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сош28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</dc:creator>
  <cp:lastModifiedBy>Zavuch</cp:lastModifiedBy>
  <cp:revision>4</cp:revision>
  <cp:lastPrinted>2021-10-20T11:45:00Z</cp:lastPrinted>
  <dcterms:created xsi:type="dcterms:W3CDTF">2021-10-20T11:35:00Z</dcterms:created>
  <dcterms:modified xsi:type="dcterms:W3CDTF">2021-10-20T11:45:00Z</dcterms:modified>
</cp:coreProperties>
</file>